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470D" w14:textId="45AB533D" w:rsidR="00077012" w:rsidRDefault="00593D94" w:rsidP="003418BE">
      <w:pPr>
        <w:tabs>
          <w:tab w:val="left" w:pos="810"/>
        </w:tabs>
        <w:spacing w:after="0"/>
        <w:jc w:val="both"/>
        <w:rPr>
          <w:rFonts w:cs="Calibri"/>
          <w:b/>
        </w:rPr>
      </w:pPr>
      <w:r>
        <w:rPr>
          <w:rFonts w:cs="Calibri"/>
          <w:b/>
        </w:rPr>
        <w:t>Anexa 3</w:t>
      </w:r>
    </w:p>
    <w:p w14:paraId="5E857984" w14:textId="77777777" w:rsidR="00AA54CA" w:rsidRPr="002350D9" w:rsidRDefault="00125B88" w:rsidP="003418BE">
      <w:pPr>
        <w:tabs>
          <w:tab w:val="left" w:pos="810"/>
        </w:tabs>
        <w:spacing w:after="0"/>
        <w:jc w:val="both"/>
        <w:rPr>
          <w:rFonts w:cs="Calibri"/>
          <w:b/>
        </w:rPr>
      </w:pPr>
      <w:r w:rsidRPr="002350D9">
        <w:rPr>
          <w:rFonts w:cs="Calibri"/>
          <w:b/>
        </w:rPr>
        <w:t>C1.1</w:t>
      </w:r>
    </w:p>
    <w:p w14:paraId="419394D8" w14:textId="77777777" w:rsidR="00BE6264" w:rsidRPr="002350D9" w:rsidRDefault="00BE6264" w:rsidP="003418BE">
      <w:pPr>
        <w:tabs>
          <w:tab w:val="left" w:pos="810"/>
        </w:tabs>
        <w:spacing w:after="0"/>
        <w:jc w:val="both"/>
        <w:rPr>
          <w:rFonts w:cs="Calibri"/>
          <w:b/>
        </w:rPr>
      </w:pPr>
      <w:r w:rsidRPr="002350D9">
        <w:rPr>
          <w:rFonts w:cs="Calibri"/>
          <w:b/>
        </w:rPr>
        <w:t>sM</w:t>
      </w:r>
      <w:r w:rsidR="008E76FE" w:rsidRPr="002350D9">
        <w:rPr>
          <w:rFonts w:cs="Calibri"/>
          <w:b/>
        </w:rPr>
        <w:t xml:space="preserve"> </w:t>
      </w:r>
      <w:r w:rsidRPr="002350D9">
        <w:rPr>
          <w:rFonts w:cs="Calibri"/>
          <w:b/>
        </w:rPr>
        <w:t xml:space="preserve">6.2 </w:t>
      </w:r>
    </w:p>
    <w:p w14:paraId="55C1FEC8" w14:textId="77777777"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14:paraId="0E58101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14:paraId="636EA04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14:paraId="260837D6" w14:textId="77777777" w:rsidR="00AA54CA" w:rsidRPr="002350D9" w:rsidRDefault="00AA54CA" w:rsidP="003418BE">
      <w:pPr>
        <w:pStyle w:val="Heading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14:paraId="2452D75F" w14:textId="77777777" w:rsidR="00AA54CA" w:rsidRPr="002350D9" w:rsidRDefault="00AA54CA" w:rsidP="003418BE">
      <w:pPr>
        <w:tabs>
          <w:tab w:val="left" w:pos="810"/>
        </w:tabs>
        <w:spacing w:after="0"/>
        <w:jc w:val="both"/>
        <w:rPr>
          <w:rFonts w:cs="Calibri"/>
        </w:rPr>
      </w:pPr>
    </w:p>
    <w:p w14:paraId="191D2E0E" w14:textId="77777777" w:rsidR="00AA54CA" w:rsidRPr="002350D9" w:rsidRDefault="00AA54CA" w:rsidP="003418BE">
      <w:pPr>
        <w:tabs>
          <w:tab w:val="left" w:pos="810"/>
        </w:tabs>
        <w:spacing w:after="0"/>
        <w:jc w:val="center"/>
        <w:rPr>
          <w:rFonts w:cs="Calibri"/>
          <w:b/>
        </w:rPr>
      </w:pPr>
      <w:r w:rsidRPr="002350D9">
        <w:rPr>
          <w:rFonts w:cs="Calibri"/>
          <w:b/>
        </w:rPr>
        <w:t>PENTRU</w:t>
      </w:r>
    </w:p>
    <w:p w14:paraId="0F7CA110" w14:textId="77777777" w:rsidR="00AA54CA" w:rsidRPr="002350D9" w:rsidRDefault="00AA54CA" w:rsidP="003418BE">
      <w:pPr>
        <w:pStyle w:val="Body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14:paraId="3B3B8B59" w14:textId="77777777"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14:paraId="765DB96F" w14:textId="77777777" w:rsidR="00AA54CA" w:rsidRPr="002350D9" w:rsidRDefault="00AA54CA" w:rsidP="003418BE">
      <w:pPr>
        <w:tabs>
          <w:tab w:val="left" w:pos="810"/>
        </w:tabs>
        <w:spacing w:after="0"/>
        <w:jc w:val="both"/>
        <w:rPr>
          <w:rFonts w:cs="Calibri"/>
        </w:rPr>
      </w:pPr>
    </w:p>
    <w:p w14:paraId="049FCAF1" w14:textId="77777777" w:rsidR="00AA54CA" w:rsidRPr="002350D9" w:rsidRDefault="00236027" w:rsidP="003418BE">
      <w:pPr>
        <w:tabs>
          <w:tab w:val="left" w:pos="810"/>
        </w:tabs>
        <w:spacing w:after="0"/>
        <w:jc w:val="both"/>
        <w:rPr>
          <w:rFonts w:cs="Calibri"/>
          <w:b/>
          <w:bCs/>
        </w:rPr>
      </w:pPr>
      <w:r w:rsidRPr="002350D9">
        <w:rPr>
          <w:rFonts w:cs="Calibri"/>
          <w:b/>
          <w:bCs/>
        </w:rPr>
        <w:t>Î</w:t>
      </w:r>
      <w:r w:rsidR="00AA54CA" w:rsidRPr="002350D9">
        <w:rPr>
          <w:rFonts w:cs="Calibri"/>
          <w:b/>
          <w:bCs/>
        </w:rPr>
        <w:t>ntre:</w:t>
      </w:r>
    </w:p>
    <w:p w14:paraId="01393D85" w14:textId="77777777" w:rsidR="00D77EE7" w:rsidRPr="002350D9" w:rsidRDefault="00D77EE7" w:rsidP="003418BE">
      <w:pPr>
        <w:tabs>
          <w:tab w:val="left" w:pos="810"/>
        </w:tabs>
        <w:spacing w:after="0"/>
        <w:jc w:val="both"/>
        <w:rPr>
          <w:rFonts w:cs="Calibri"/>
          <w:b/>
          <w:bCs/>
        </w:rPr>
      </w:pPr>
    </w:p>
    <w:p w14:paraId="0BF9D31D" w14:textId="77777777"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14:paraId="0A24B111" w14:textId="77777777"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14:paraId="3CA99AA0" w14:textId="77777777" w:rsidR="00AA54CA" w:rsidRPr="002350D9" w:rsidRDefault="00AA54CA" w:rsidP="003418BE">
      <w:pPr>
        <w:pStyle w:val="Heading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n str. ..........................., iude</w:t>
      </w:r>
      <w:r w:rsidR="00236027" w:rsidRPr="002350D9">
        <w:rPr>
          <w:rFonts w:ascii="Calibri" w:hAnsi="Calibri" w:cs="Calibri"/>
          <w:b w:val="0"/>
          <w:i w:val="0"/>
          <w:sz w:val="22"/>
          <w:szCs w:val="22"/>
        </w:rPr>
        <w:t>ț</w:t>
      </w:r>
      <w:r w:rsidRPr="002350D9">
        <w:rPr>
          <w:rFonts w:ascii="Calibri" w:hAnsi="Calibri" w:cs="Calibri"/>
          <w:b w:val="0"/>
          <w:i w:val="0"/>
          <w:sz w:val="22"/>
          <w:szCs w:val="22"/>
        </w:rPr>
        <w:t>ul................,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14:paraId="519DCC38" w14:textId="77777777"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14:paraId="2DB06BA4" w14:textId="77777777" w:rsidR="00A6147B" w:rsidRPr="002350D9" w:rsidRDefault="00A6147B" w:rsidP="003418BE">
      <w:pPr>
        <w:tabs>
          <w:tab w:val="left" w:pos="810"/>
        </w:tabs>
        <w:rPr>
          <w:rFonts w:cs="Calibri"/>
        </w:rPr>
      </w:pPr>
    </w:p>
    <w:p w14:paraId="641E509C" w14:textId="77777777" w:rsidR="00E165AC" w:rsidRPr="002350D9" w:rsidRDefault="00E165AC" w:rsidP="003418BE">
      <w:pPr>
        <w:pStyle w:val="Heading2"/>
        <w:tabs>
          <w:tab w:val="left" w:pos="810"/>
        </w:tabs>
        <w:jc w:val="both"/>
        <w:rPr>
          <w:rFonts w:ascii="Calibri" w:hAnsi="Calibri" w:cs="Calibri"/>
          <w:bCs/>
          <w:sz w:val="22"/>
          <w:szCs w:val="22"/>
        </w:rPr>
      </w:pPr>
    </w:p>
    <w:p w14:paraId="7A076F4C" w14:textId="77777777" w:rsidR="00E165AC" w:rsidRPr="002350D9" w:rsidRDefault="00E165AC" w:rsidP="003418BE">
      <w:pPr>
        <w:tabs>
          <w:tab w:val="left" w:pos="810"/>
        </w:tabs>
        <w:rPr>
          <w:rFonts w:cs="Calibri"/>
        </w:rPr>
      </w:pPr>
    </w:p>
    <w:p w14:paraId="0A45B5C4" w14:textId="77777777" w:rsidR="000D6381" w:rsidRPr="002350D9" w:rsidRDefault="000D6381" w:rsidP="003418BE">
      <w:pPr>
        <w:pStyle w:val="Heading2"/>
        <w:tabs>
          <w:tab w:val="left" w:pos="810"/>
        </w:tabs>
        <w:jc w:val="both"/>
        <w:rPr>
          <w:rFonts w:ascii="Calibri" w:eastAsia="Calibri" w:hAnsi="Calibri" w:cs="Calibri"/>
          <w:b w:val="0"/>
          <w:sz w:val="22"/>
          <w:szCs w:val="22"/>
          <w:lang w:val="en-US"/>
        </w:rPr>
      </w:pPr>
    </w:p>
    <w:p w14:paraId="2F5ADD1F" w14:textId="77777777" w:rsidR="00731B5C" w:rsidRPr="002350D9" w:rsidRDefault="00731B5C" w:rsidP="00731B5C">
      <w:pPr>
        <w:rPr>
          <w:lang w:val="en-US" w:eastAsia="x-none"/>
        </w:rPr>
      </w:pPr>
    </w:p>
    <w:p w14:paraId="4BE1BB96" w14:textId="77777777" w:rsidR="00AA54CA"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lastRenderedPageBreak/>
        <w:t xml:space="preserve">Articolul </w:t>
      </w:r>
      <w:bookmarkStart w:id="0" w:name="_GoBack"/>
      <w:bookmarkEnd w:id="0"/>
      <w:r w:rsidRPr="002350D9">
        <w:rPr>
          <w:rFonts w:ascii="Calibri" w:hAnsi="Calibri" w:cs="Calibri"/>
          <w:bCs/>
          <w:sz w:val="22"/>
          <w:szCs w:val="22"/>
        </w:rPr>
        <w:t>1 – Obiectul Contractului</w:t>
      </w:r>
    </w:p>
    <w:p w14:paraId="2DE654B7" w14:textId="77777777" w:rsidR="00E165AC" w:rsidRPr="002350D9" w:rsidRDefault="00E165AC" w:rsidP="003418BE">
      <w:pPr>
        <w:tabs>
          <w:tab w:val="left" w:pos="810"/>
        </w:tabs>
        <w:rPr>
          <w:rFonts w:cs="Calibri"/>
        </w:rPr>
      </w:pPr>
    </w:p>
    <w:p w14:paraId="784CC78B" w14:textId="77777777"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de minimis</w:t>
      </w:r>
      <w:r w:rsidR="000D4C65" w:rsidRPr="002350D9">
        <w:rPr>
          <w:rStyle w:val="FootnoteReference"/>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14:paraId="3490223F"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14:paraId="187EA361" w14:textId="77777777"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face parte 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14:paraId="4D4E8792"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14:paraId="58B3C2E1" w14:textId="77777777" w:rsidR="0080301A" w:rsidRPr="002350D9" w:rsidRDefault="0080301A" w:rsidP="003418BE">
      <w:pPr>
        <w:keepNext/>
        <w:tabs>
          <w:tab w:val="left" w:pos="810"/>
        </w:tabs>
        <w:spacing w:after="0" w:line="240" w:lineRule="auto"/>
        <w:rPr>
          <w:rFonts w:cs="Calibri"/>
          <w:b/>
        </w:rPr>
      </w:pPr>
    </w:p>
    <w:p w14:paraId="03481F96" w14:textId="77777777" w:rsidR="00E165AC" w:rsidRPr="002350D9" w:rsidRDefault="00AA54CA" w:rsidP="00535B48">
      <w:pPr>
        <w:pStyle w:val="Heading2"/>
        <w:tabs>
          <w:tab w:val="left" w:pos="810"/>
        </w:tabs>
        <w:jc w:val="both"/>
        <w:rPr>
          <w:rFonts w:ascii="Calibri" w:hAnsi="Calibri" w:cs="Calibri"/>
          <w:sz w:val="22"/>
          <w:szCs w:val="22"/>
          <w:lang w:val="ro-RO"/>
        </w:rPr>
      </w:pPr>
      <w:r w:rsidRPr="002350D9">
        <w:rPr>
          <w:rFonts w:ascii="Calibri" w:hAnsi="Calibri" w:cs="Calibri"/>
          <w:bCs/>
          <w:sz w:val="22"/>
          <w:szCs w:val="22"/>
        </w:rPr>
        <w:t>Articolul 2 – Durata de valabilitate a contractului</w:t>
      </w:r>
    </w:p>
    <w:p w14:paraId="00F07BE9" w14:textId="77777777"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14:paraId="24CE58E3" w14:textId="77777777"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14:paraId="1B34D2A1" w14:textId="5D1D4F04"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2350D9">
        <w:rPr>
          <w:rFonts w:cs="Calibri"/>
          <w:b/>
        </w:rPr>
        <w:t>maxim</w:t>
      </w:r>
      <w:r w:rsidR="003E3233" w:rsidRPr="002350D9">
        <w:rPr>
          <w:rFonts w:cs="Calibri"/>
          <w:b/>
        </w:rPr>
        <w:t>um</w:t>
      </w:r>
      <w:r w:rsidR="008E31B1" w:rsidRPr="002350D9">
        <w:rPr>
          <w:rFonts w:cs="Calibri"/>
          <w:b/>
        </w:rPr>
        <w:t xml:space="preserve"> </w:t>
      </w:r>
      <w:r w:rsidR="00213C03" w:rsidRPr="002350D9">
        <w:rPr>
          <w:rFonts w:cs="Calibri"/>
          <w:b/>
        </w:rPr>
        <w:t xml:space="preserve">36 </w:t>
      </w:r>
      <w:r w:rsidR="002E44B5" w:rsidRPr="002350D9">
        <w:rPr>
          <w:rFonts w:cs="Calibri"/>
          <w:b/>
        </w:rPr>
        <w:t xml:space="preserve">de </w:t>
      </w:r>
      <w:r w:rsidR="008E31B1" w:rsidRPr="002350D9">
        <w:rPr>
          <w:rFonts w:cs="Calibri"/>
          <w:b/>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213C03" w:rsidRPr="002350D9">
        <w:rPr>
          <w:rFonts w:eastAsia="Times New Roman" w:cs="Calibri"/>
        </w:rPr>
        <w:t xml:space="preserve">33 </w:t>
      </w:r>
      <w:r w:rsidR="00CF42E3" w:rsidRPr="002350D9">
        <w:rPr>
          <w:rFonts w:eastAsia="Times New Roman" w:cs="Calibri"/>
        </w:rPr>
        <w:t>de luni)</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14:paraId="54812CD6" w14:textId="5F315650"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este de maxim</w:t>
      </w:r>
      <w:r w:rsidR="003E3233" w:rsidRPr="002350D9">
        <w:rPr>
          <w:rFonts w:eastAsia="Times New Roman" w:cs="Calibri"/>
        </w:rPr>
        <w:t>um</w:t>
      </w:r>
      <w:r w:rsidRPr="002350D9">
        <w:rPr>
          <w:rFonts w:eastAsia="Times New Roman" w:cs="Calibri"/>
        </w:rPr>
        <w:t xml:space="preserve"> </w:t>
      </w:r>
      <w:r w:rsidR="00213C03" w:rsidRPr="002350D9">
        <w:rPr>
          <w:rFonts w:eastAsia="Times New Roman" w:cs="Calibri"/>
        </w:rPr>
        <w:t xml:space="preserve">33 </w:t>
      </w:r>
      <w:r w:rsidRPr="002350D9">
        <w:rPr>
          <w:rFonts w:eastAsia="Times New Roman" w:cs="Calibri"/>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fără a se depăşi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cu modificările şi completările ulterioare</w:t>
      </w:r>
      <w:r w:rsidRPr="002350D9">
        <w:rPr>
          <w:rFonts w:eastAsia="Times New Roman" w:cs="Calibri"/>
        </w:rPr>
        <w:t>.</w:t>
      </w:r>
    </w:p>
    <w:p w14:paraId="7AA1F4BA" w14:textId="77777777" w:rsidR="008573EA" w:rsidRPr="002350D9" w:rsidRDefault="008573EA" w:rsidP="008573EA">
      <w:pPr>
        <w:tabs>
          <w:tab w:val="left" w:pos="810"/>
        </w:tabs>
        <w:spacing w:after="0" w:line="240" w:lineRule="auto"/>
        <w:jc w:val="both"/>
        <w:rPr>
          <w:rFonts w:eastAsia="Times New Roman" w:cs="Calibri"/>
          <w:lang w:val="fr-FR"/>
        </w:rPr>
      </w:pPr>
      <w:r w:rsidRPr="002350D9">
        <w:rPr>
          <w:rFonts w:eastAsia="Times New Roman" w:cs="Calibri"/>
          <w:b/>
          <w:lang w:val="fr-FR"/>
        </w:rPr>
        <w:t>Durata de execuție prevăzută</w:t>
      </w:r>
      <w:r w:rsidRPr="002350D9">
        <w:rPr>
          <w:rFonts w:eastAsia="Times New Roman" w:cs="Calibri"/>
          <w:lang w:val="fr-FR"/>
        </w:rPr>
        <w:t xml:space="preserve"> la alin. (1) se poate suspenda la cererea beneficiarului, în situații temeinic justificate pe bază de documente, precum </w:t>
      </w:r>
      <w:r w:rsidRPr="002350D9">
        <w:rPr>
          <w:rFonts w:eastAsia="Times New Roman" w:cs="Calibri"/>
        </w:rPr>
        <w:t>și</w:t>
      </w:r>
      <w:r w:rsidRPr="002350D9">
        <w:rPr>
          <w:rFonts w:eastAsia="Times New Roman" w:cs="Calibri"/>
          <w:lang w:val="fr-FR"/>
        </w:rPr>
        <w:t xml:space="preserve"> în situații de forță majoră /circumstanțe excepționale/ stare de urgență instituită pe teritoriul Romaniei. </w:t>
      </w:r>
    </w:p>
    <w:p w14:paraId="715E699B" w14:textId="77777777"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şi de selecţie înscrise în Planul de afaceri, parte integrantă din Cererea de finanţare. De asemenea, pe o perioadă de 3 ani de la ultima plată efectuată de Agenţie Beneficiarul </w:t>
      </w:r>
      <w:r w:rsidR="00154D3F" w:rsidRPr="002350D9">
        <w:rPr>
          <w:rFonts w:cs="Calibri"/>
        </w:rPr>
        <w:lastRenderedPageBreak/>
        <w:t xml:space="preserve">se obligă să nu modifice obiectivele prevăzute în Planul de afaceri, parte integrantă din Cererea de finanţare, să nu înstrăineze investiţia parţial sau integral şi să nu îşi înceteze activitatea agricolă; </w:t>
      </w:r>
    </w:p>
    <w:p w14:paraId="4E065A0A" w14:textId="77777777" w:rsidR="000D6381" w:rsidRPr="002350D9" w:rsidRDefault="000D6381" w:rsidP="003418BE">
      <w:pPr>
        <w:pStyle w:val="Heading2"/>
        <w:tabs>
          <w:tab w:val="left" w:pos="810"/>
        </w:tabs>
        <w:jc w:val="both"/>
        <w:rPr>
          <w:rFonts w:ascii="Calibri" w:eastAsia="Calibri" w:hAnsi="Calibri" w:cs="Calibri"/>
          <w:b w:val="0"/>
          <w:sz w:val="22"/>
          <w:szCs w:val="22"/>
        </w:rPr>
      </w:pPr>
    </w:p>
    <w:p w14:paraId="64B91FDA"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3 – Valoarea Contractului</w:t>
      </w:r>
    </w:p>
    <w:p w14:paraId="2D07CF74" w14:textId="77777777"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14:paraId="1FAE6624" w14:textId="77777777"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8"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14:paraId="0091341F" w14:textId="77777777" w:rsidR="000370A5" w:rsidRPr="002350D9" w:rsidRDefault="000370A5" w:rsidP="003418BE">
      <w:pPr>
        <w:tabs>
          <w:tab w:val="left" w:pos="360"/>
          <w:tab w:val="left" w:pos="810"/>
        </w:tabs>
        <w:spacing w:after="0" w:line="240" w:lineRule="auto"/>
        <w:ind w:hanging="425"/>
        <w:jc w:val="both"/>
        <w:rPr>
          <w:rFonts w:cs="Calibri"/>
          <w:i/>
        </w:rPr>
      </w:pPr>
    </w:p>
    <w:p w14:paraId="5D892FD9" w14:textId="77777777"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14:paraId="72FD8693" w14:textId="77777777"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14:paraId="0320AC8B" w14:textId="77777777"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14:paraId="1787FCC8" w14:textId="77777777" w:rsidR="0080301A" w:rsidRPr="002350D9" w:rsidRDefault="0080301A" w:rsidP="003418BE">
      <w:pPr>
        <w:tabs>
          <w:tab w:val="left" w:pos="810"/>
        </w:tabs>
        <w:spacing w:after="0" w:line="240" w:lineRule="auto"/>
        <w:jc w:val="both"/>
        <w:rPr>
          <w:rFonts w:cs="Calibri"/>
          <w:b/>
        </w:rPr>
      </w:pPr>
    </w:p>
    <w:p w14:paraId="56F9458C"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4 – Modalitatea de plat</w:t>
      </w:r>
      <w:r w:rsidR="00236027" w:rsidRPr="002350D9">
        <w:rPr>
          <w:rFonts w:ascii="Calibri" w:hAnsi="Calibri" w:cs="Calibri"/>
          <w:bCs/>
          <w:sz w:val="22"/>
          <w:szCs w:val="22"/>
        </w:rPr>
        <w:t>ă</w:t>
      </w:r>
    </w:p>
    <w:p w14:paraId="33EDE1E1" w14:textId="77777777"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14:paraId="47FF3C4B" w14:textId="77777777"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14:paraId="25B8F4FF" w14:textId="77777777"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prevazut</w:t>
      </w:r>
      <w:r w:rsidR="00236027" w:rsidRPr="002350D9">
        <w:rPr>
          <w:rFonts w:ascii="Calibri" w:hAnsi="Calibri" w:cs="Calibri"/>
          <w:sz w:val="22"/>
          <w:szCs w:val="22"/>
        </w:rPr>
        <w:t>ă</w:t>
      </w:r>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14:paraId="439B95C1" w14:textId="77777777"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Dosarul cererii de plată (DCP) pentru prima transă de plată se va depune în </w:t>
      </w:r>
      <w:r w:rsidRPr="002350D9">
        <w:rPr>
          <w:rFonts w:ascii="Calibri" w:hAnsi="Calibri" w:cs="Calibri"/>
          <w:b/>
          <w:sz w:val="22"/>
          <w:szCs w:val="22"/>
        </w:rPr>
        <w:t>maximum 6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și reprezintă 70% din valoarea prevazută la art. 3 alin. (1).</w:t>
      </w:r>
      <w:r w:rsidR="00AA54CA" w:rsidRPr="002350D9">
        <w:rPr>
          <w:rFonts w:ascii="Calibri" w:hAnsi="Calibri" w:cs="Calibri"/>
          <w:sz w:val="22"/>
          <w:szCs w:val="22"/>
        </w:rPr>
        <w:t xml:space="preserve"> </w:t>
      </w:r>
    </w:p>
    <w:p w14:paraId="42CCF304" w14:textId="77777777"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14:paraId="4B93BB7E" w14:textId="02C928FD"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 xml:space="preserve">maximum </w:t>
      </w:r>
      <w:r w:rsidR="00213C03" w:rsidRPr="002350D9">
        <w:rPr>
          <w:rFonts w:ascii="Calibri" w:hAnsi="Calibri" w:cs="Calibri"/>
          <w:b/>
          <w:sz w:val="22"/>
          <w:szCs w:val="22"/>
        </w:rPr>
        <w:t xml:space="preserve">33 </w:t>
      </w:r>
      <w:r w:rsidR="00535432" w:rsidRPr="002350D9">
        <w:rPr>
          <w:rFonts w:ascii="Calibri" w:hAnsi="Calibri" w:cs="Calibri"/>
          <w:b/>
          <w:sz w:val="22"/>
          <w:szCs w:val="22"/>
        </w:rPr>
        <w:t>de luni</w:t>
      </w:r>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p>
    <w:p w14:paraId="7D8C9ED8" w14:textId="7EB82974"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14:paraId="16B6CF04"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14:paraId="7E307A61"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iei proprii/prestarea serviciilor (minimum 30% din valoarea prevazut</w:t>
      </w:r>
      <w:r w:rsidR="00236027" w:rsidRPr="002350D9">
        <w:rPr>
          <w:rFonts w:ascii="Calibri" w:hAnsi="Calibri" w:cs="Calibri"/>
          <w:sz w:val="22"/>
          <w:szCs w:val="22"/>
        </w:rPr>
        <w:t>ă</w:t>
      </w:r>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14:paraId="24D3E8B4" w14:textId="77777777"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14:paraId="709318D4" w14:textId="7A1B3F79"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14:paraId="562C7C3E" w14:textId="77777777"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inceperii implementarii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14:paraId="03A740DA" w14:textId="77777777"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14:paraId="426F9501" w14:textId="77777777"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lastRenderedPageBreak/>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(sau dupa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14:paraId="4DB42ED7" w14:textId="025EFA60"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2350D9">
        <w:rPr>
          <w:rFonts w:ascii="Calibri" w:hAnsi="Calibri" w:cs="Calibri"/>
          <w:sz w:val="22"/>
          <w:szCs w:val="22"/>
        </w:rPr>
        <w:t>minim</w:t>
      </w:r>
      <w:r w:rsidR="00DD67EC" w:rsidRPr="002350D9">
        <w:rPr>
          <w:rFonts w:ascii="Calibri" w:hAnsi="Calibri" w:cs="Calibri"/>
          <w:sz w:val="22"/>
          <w:szCs w:val="22"/>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14:paraId="1475C207" w14:textId="77777777" w:rsidR="0007217B" w:rsidRPr="002350D9" w:rsidRDefault="0007217B" w:rsidP="003418BE">
      <w:pPr>
        <w:pStyle w:val="Text1"/>
        <w:tabs>
          <w:tab w:val="left" w:pos="810"/>
        </w:tabs>
        <w:spacing w:after="0"/>
        <w:ind w:left="0" w:hanging="540"/>
        <w:rPr>
          <w:rFonts w:ascii="Calibri" w:hAnsi="Calibri" w:cs="Calibri"/>
          <w:sz w:val="22"/>
          <w:szCs w:val="22"/>
        </w:rPr>
      </w:pPr>
    </w:p>
    <w:p w14:paraId="3ABF8685"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5 – Dispozi</w:t>
      </w:r>
      <w:r w:rsidR="00236027" w:rsidRPr="002350D9">
        <w:rPr>
          <w:rFonts w:ascii="Calibri" w:hAnsi="Calibri" w:cs="Calibri"/>
          <w:bCs/>
          <w:sz w:val="22"/>
          <w:szCs w:val="22"/>
        </w:rPr>
        <w:t>ț</w:t>
      </w:r>
      <w:r w:rsidRPr="002350D9">
        <w:rPr>
          <w:rFonts w:ascii="Calibri" w:hAnsi="Calibri" w:cs="Calibri"/>
          <w:bCs/>
          <w:sz w:val="22"/>
          <w:szCs w:val="22"/>
        </w:rPr>
        <w:t>ii de plat</w:t>
      </w:r>
      <w:r w:rsidR="00236027" w:rsidRPr="002350D9">
        <w:rPr>
          <w:rFonts w:ascii="Calibri" w:hAnsi="Calibri" w:cs="Calibri"/>
          <w:bCs/>
          <w:sz w:val="22"/>
          <w:szCs w:val="22"/>
        </w:rPr>
        <w:t>ă</w:t>
      </w:r>
    </w:p>
    <w:p w14:paraId="6098734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9"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14:paraId="538C731E" w14:textId="00B38275"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fără a se depăşi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cu modificările şi completările ulterioare</w:t>
      </w:r>
      <w:r w:rsidR="006F471F" w:rsidRPr="002350D9">
        <w:rPr>
          <w:rFonts w:cs="Calibri"/>
        </w:rPr>
        <w:t>.</w:t>
      </w:r>
    </w:p>
    <w:p w14:paraId="4E29226F" w14:textId="77777777"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14:paraId="1B1AE2A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14:paraId="7176E554"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14:paraId="7948C997"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14:paraId="786A8C48" w14:textId="77777777"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14:paraId="2A948BB0" w14:textId="77777777" w:rsidR="008115E8" w:rsidRPr="002350D9" w:rsidRDefault="008115E8" w:rsidP="008115E8">
      <w:pPr>
        <w:tabs>
          <w:tab w:val="left" w:pos="810"/>
        </w:tabs>
        <w:spacing w:after="0" w:line="240" w:lineRule="auto"/>
        <w:jc w:val="both"/>
        <w:rPr>
          <w:rFonts w:cs="Calibri"/>
          <w:b/>
          <w:lang w:val="es-AR"/>
        </w:rPr>
      </w:pPr>
      <w:r w:rsidRPr="002350D9">
        <w:rPr>
          <w:rFonts w:cs="Calibri"/>
          <w:b/>
          <w:lang w:val="es-AR"/>
        </w:rPr>
        <w:t>Articolul 6 – Anexe</w:t>
      </w:r>
    </w:p>
    <w:p w14:paraId="1FBF9736" w14:textId="77777777"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r w:rsidR="008115E8" w:rsidRPr="002350D9">
        <w:rPr>
          <w:rFonts w:cs="Calibri"/>
          <w:lang w:val="es-AR"/>
        </w:rPr>
        <w:t xml:space="preserve">Următoarele documente sunt anexate la prezentul Contract şi sunt parte integrantă a acestuia, având aceeaşi forţă juridică: </w:t>
      </w:r>
    </w:p>
    <w:p w14:paraId="1418B5E8" w14:textId="77777777"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250"/>
        <w:gridCol w:w="6328"/>
      </w:tblGrid>
      <w:tr w:rsidR="008115E8" w:rsidRPr="002350D9" w14:paraId="3A1954DA" w14:textId="77777777" w:rsidTr="002350D9">
        <w:trPr>
          <w:trHeight w:val="287"/>
        </w:trPr>
        <w:tc>
          <w:tcPr>
            <w:tcW w:w="2250" w:type="dxa"/>
          </w:tcPr>
          <w:p w14:paraId="13073D1B" w14:textId="77777777"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6328" w:type="dxa"/>
          </w:tcPr>
          <w:p w14:paraId="17BFF4A6" w14:textId="77777777"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14:paraId="1C9B6659" w14:textId="77777777" w:rsidTr="002350D9">
        <w:trPr>
          <w:trHeight w:val="1179"/>
        </w:trPr>
        <w:tc>
          <w:tcPr>
            <w:tcW w:w="2250" w:type="dxa"/>
          </w:tcPr>
          <w:p w14:paraId="78D91326" w14:textId="7ADF12C8"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6328" w:type="dxa"/>
          </w:tcPr>
          <w:p w14:paraId="3AC07E7C" w14:textId="77777777"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14:paraId="3F4386E9" w14:textId="77777777" w:rsidR="008115E8" w:rsidRPr="002350D9" w:rsidRDefault="008115E8" w:rsidP="002350D9">
            <w:pPr>
              <w:tabs>
                <w:tab w:val="left" w:pos="810"/>
              </w:tabs>
              <w:spacing w:after="0" w:line="240" w:lineRule="auto"/>
              <w:rPr>
                <w:rFonts w:cs="Calibri"/>
                <w:lang w:val="fr-FR"/>
              </w:rPr>
            </w:pPr>
          </w:p>
        </w:tc>
      </w:tr>
      <w:tr w:rsidR="00AD655E" w:rsidRPr="002350D9" w14:paraId="6C90972C" w14:textId="77777777" w:rsidTr="002350D9">
        <w:trPr>
          <w:trHeight w:val="1179"/>
        </w:trPr>
        <w:tc>
          <w:tcPr>
            <w:tcW w:w="2250" w:type="dxa"/>
          </w:tcPr>
          <w:p w14:paraId="10B225AC" w14:textId="77777777" w:rsidR="00AD655E" w:rsidRPr="002350D9" w:rsidRDefault="00AD655E" w:rsidP="00A21C18">
            <w:pPr>
              <w:tabs>
                <w:tab w:val="left" w:pos="810"/>
              </w:tabs>
              <w:spacing w:after="0" w:line="240" w:lineRule="auto"/>
              <w:rPr>
                <w:rFonts w:cs="Calibri"/>
                <w:b/>
                <w:lang w:val="af-ZA"/>
              </w:rPr>
            </w:pPr>
            <w:r w:rsidRPr="002350D9">
              <w:rPr>
                <w:rFonts w:cs="Calibri"/>
                <w:lang w:val="af-ZA"/>
              </w:rPr>
              <w:t xml:space="preserve">– </w:t>
            </w:r>
            <w:r w:rsidRPr="002350D9">
              <w:rPr>
                <w:rFonts w:cs="Calibri"/>
                <w:b/>
                <w:lang w:val="af-ZA"/>
              </w:rPr>
              <w:t xml:space="preserve">Anexa III </w:t>
            </w:r>
            <w:r w:rsidRPr="002350D9">
              <w:rPr>
                <w:rFonts w:cs="Calibri"/>
                <w:lang w:val="af-ZA"/>
              </w:rPr>
              <w:t xml:space="preserve"> </w:t>
            </w:r>
          </w:p>
        </w:tc>
        <w:tc>
          <w:tcPr>
            <w:tcW w:w="6328" w:type="dxa"/>
          </w:tcPr>
          <w:p w14:paraId="1D5BF9F3" w14:textId="77777777"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p>
        </w:tc>
      </w:tr>
    </w:tbl>
    <w:p w14:paraId="7CE9AB08" w14:textId="77777777"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pentru a descărca ultima versiune a anexelor </w:t>
      </w:r>
      <w:r w:rsidRPr="002350D9">
        <w:rPr>
          <w:rFonts w:cs="Calibri"/>
        </w:rPr>
        <w:t>sau va solicita Oficiului Județean pentru Finanțarea Investițiilor Rurale, de care aparține, versiunea actualizată a acestora.</w:t>
      </w:r>
    </w:p>
    <w:p w14:paraId="2B533D35" w14:textId="77777777" w:rsidR="008115E8" w:rsidRPr="002350D9" w:rsidRDefault="008115E8" w:rsidP="002350D9">
      <w:pPr>
        <w:tabs>
          <w:tab w:val="left" w:pos="0"/>
        </w:tabs>
        <w:spacing w:after="0" w:line="240" w:lineRule="auto"/>
        <w:jc w:val="both"/>
        <w:rPr>
          <w:rFonts w:cs="Calibri"/>
        </w:rPr>
      </w:pPr>
    </w:p>
    <w:p w14:paraId="335FE901" w14:textId="330D7FE9" w:rsidR="00E165AC" w:rsidRPr="002350D9" w:rsidRDefault="00AA54CA" w:rsidP="00067060">
      <w:pPr>
        <w:pStyle w:val="Heading2"/>
        <w:tabs>
          <w:tab w:val="left" w:pos="810"/>
        </w:tabs>
        <w:jc w:val="both"/>
        <w:rPr>
          <w:rFonts w:ascii="Calibri" w:hAnsi="Calibri" w:cs="Calibri"/>
          <w:bCs/>
          <w:sz w:val="22"/>
          <w:szCs w:val="22"/>
        </w:rPr>
      </w:pPr>
      <w:r w:rsidRPr="002350D9">
        <w:rPr>
          <w:rFonts w:ascii="Calibri" w:hAnsi="Calibri" w:cs="Calibri"/>
          <w:bCs/>
          <w:sz w:val="22"/>
          <w:szCs w:val="22"/>
        </w:rPr>
        <w:t xml:space="preserve">Articolul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Dispozi</w:t>
      </w:r>
      <w:r w:rsidR="00236027" w:rsidRPr="002350D9">
        <w:rPr>
          <w:rFonts w:ascii="Calibri" w:hAnsi="Calibri" w:cs="Calibri"/>
          <w:bCs/>
          <w:sz w:val="22"/>
          <w:szCs w:val="22"/>
        </w:rPr>
        <w:t>ț</w:t>
      </w:r>
      <w:r w:rsidRPr="002350D9">
        <w:rPr>
          <w:rFonts w:ascii="Calibri" w:hAnsi="Calibri" w:cs="Calibri"/>
          <w:bCs/>
          <w:sz w:val="22"/>
          <w:szCs w:val="22"/>
        </w:rPr>
        <w:t>ii legale</w:t>
      </w:r>
    </w:p>
    <w:p w14:paraId="017AA189" w14:textId="77777777"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14:paraId="35696210" w14:textId="5938F3A1" w:rsidR="0044249D" w:rsidRPr="002350D9" w:rsidRDefault="00AA54CA" w:rsidP="008954E7">
      <w:pPr>
        <w:tabs>
          <w:tab w:val="left" w:pos="810"/>
        </w:tabs>
        <w:spacing w:after="0" w:line="240" w:lineRule="auto"/>
        <w:ind w:hanging="480"/>
        <w:jc w:val="both"/>
        <w:rPr>
          <w:rFonts w:cs="Calibri"/>
        </w:rPr>
      </w:pPr>
      <w:r w:rsidRPr="002350D9">
        <w:rPr>
          <w:rFonts w:cs="Calibri"/>
        </w:rPr>
        <w:lastRenderedPageBreak/>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r w:rsidR="008115E8" w:rsidRPr="002350D9">
        <w:rPr>
          <w:rFonts w:cs="Calibri"/>
          <w:lang w:val="es-AR"/>
        </w:rPr>
        <w:t xml:space="preserve">formă electronică,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care este creată de un dispozitiv de creare a semnăturilor electronice calificat şi care se bazează pe un certificat calificat pentru semnăturile electronice</w:t>
      </w:r>
      <w:r w:rsidR="008115E8" w:rsidRPr="002350D9">
        <w:t xml:space="preserve"> </w:t>
      </w:r>
      <w:r w:rsidR="008115E8" w:rsidRPr="002350D9">
        <w:rPr>
          <w:rFonts w:cs="Calibri"/>
        </w:rPr>
        <w:t xml:space="preserve">emis în condițiile </w:t>
      </w:r>
      <w:r w:rsidR="008115E8" w:rsidRPr="002350D9">
        <w:rPr>
          <w:rFonts w:cs="Calibri"/>
          <w:lang w:val="es-AR"/>
        </w:rPr>
        <w:t xml:space="preserve">Regulamentului (UE) nr. 910/2014 se bazează pe un certificat calificat emis de un furnizor de servicii de încredere care se află în  lista oficială a Uniunii Europene si care se regaseşte la </w:t>
      </w:r>
      <w:hyperlink r:id="rId10" w:anchor="/" w:history="1">
        <w:r w:rsidR="008115E8" w:rsidRPr="002350D9">
          <w:rPr>
            <w:rStyle w:val="Hyperlink"/>
            <w:rFonts w:cs="Calibri"/>
            <w:lang w:val="es-AR"/>
          </w:rPr>
          <w:t>https://webgate.ec.europa.eu/tl-browser/#/</w:t>
        </w:r>
      </w:hyperlink>
      <w:r w:rsidR="008115E8" w:rsidRPr="002350D9">
        <w:rPr>
          <w:rFonts w:cs="Calibri"/>
          <w:lang w:val="es-AR"/>
        </w:rPr>
        <w:t>.</w:t>
      </w:r>
    </w:p>
    <w:p w14:paraId="26E3C725" w14:textId="77777777"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14:paraId="0B5BAD49" w14:textId="77777777"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14:paraId="57139100" w14:textId="78E75DA6"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hyperlink r:id="rId11" w:history="1"/>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hyperlink r:id="rId12" w:history="1"/>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r w:rsidR="00593D94">
        <w:fldChar w:fldCharType="begin"/>
      </w:r>
      <w:r w:rsidR="00593D94">
        <w:instrText xml:space="preserve"> HYPERLINK "file://\\\\fs\\metodologie\\PROCEDURI%20FEADR%20TRANSMISE%20AM%202016\\PNDR%202014-2020\\AppData\\Local\\Microsof</w:instrText>
      </w:r>
      <w:r w:rsidR="00593D94">
        <w:instrText>t\\Windows\\Temporary%20Internet%20Files\\Content.Outlook\\AppData\\Local\\Microsoft\\Windows\\Temporary%20Internet%20Files\\AppData\\Local\\Microsoft\\Windows\\Temporary%20Internet%20Files\\AppData\\Roaming\\AppData\\Local\\Microsoft\\Windows\\INetCache\\</w:instrText>
      </w:r>
      <w:r w:rsidR="00593D94">
        <w:instrText>Content.Outlook\\AppData\\Local\\Microsoft\\Windows\\Temporary%20Internet%20Files\\Content.Outlook\\AppData\\Local\\Microsoft\\Windows\\Temporary%20Internet%20Files\\AppData\\Local\\Microsoft\\Windows\\Temporary%20Internet%20Files\\AppData\\Local\\Microsof</w:instrText>
      </w:r>
      <w:r w:rsidR="00593D94">
        <w:instrText>t\\Windows\\Temporary%20Internet%20Files\\AppData\\Local\\diana.salagean\\AppData\\Local\\AppData\\Local\\Microsoft\\Windows\\Temporary%20Internet%20Files\\Content.IE5\\AppData\\Local\\Microsoft\\Windows\\Users\\aharaseniuc\\AppData\\Local\\Microsoft\\Wind</w:instrText>
      </w:r>
      <w:r w:rsidR="00593D94">
        <w:instrText>ows\\Temporary%20Internet%20Files\\AppData\\Local\\Microsoft\\Windows\\Temporary%20Internet%20Files\\Content.Outlook\\AppData\\Local\\Microsoft\\Windows\\Temporary%20Internet%20Files\\Users\\aharaseniuc\\AppData\\Users\\aharaseniuc\\AppData\\Local\\Microso</w:instrText>
      </w:r>
      <w:r w:rsidR="00593D94">
        <w:instrText xml:space="preserve">ft\\Windows\\Temporary%20Internet%20Files\\AppData\\Local\\Temp\\AppData\\Local\\Users\\lmoldoveanu\\sintact%203.0\\cache\\Legislatia%20Uniunii%20Europene\\temp461468\\12004350.htm" </w:instrText>
      </w:r>
      <w:r w:rsidR="00593D94">
        <w:fldChar w:fldCharType="separate"/>
      </w:r>
      <w:r w:rsidR="0057127D" w:rsidRPr="002350D9">
        <w:rPr>
          <w:rFonts w:cs="Calibri"/>
        </w:rPr>
        <w:t>485/2008</w:t>
      </w:r>
      <w:r w:rsidR="00593D94">
        <w:rPr>
          <w:rFonts w:cs="Calibri"/>
        </w:rPr>
        <w:fldChar w:fldCharType="end"/>
      </w:r>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tre organisme de 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14:paraId="21F859AB" w14:textId="77777777" w:rsidR="001A6DF6" w:rsidRPr="002350D9" w:rsidRDefault="001A6DF6" w:rsidP="002350D9">
      <w:pPr>
        <w:tabs>
          <w:tab w:val="left" w:pos="810"/>
        </w:tabs>
        <w:spacing w:after="0" w:line="240" w:lineRule="auto"/>
        <w:ind w:hanging="480"/>
        <w:jc w:val="both"/>
        <w:rPr>
          <w:rFonts w:cs="Calibri"/>
        </w:rPr>
      </w:pPr>
    </w:p>
    <w:p w14:paraId="4F94AA34" w14:textId="1B334CB2" w:rsidR="00E165AC" w:rsidRPr="002350D9" w:rsidRDefault="00AA54CA" w:rsidP="003418BE">
      <w:pPr>
        <w:pStyle w:val="Heading2"/>
        <w:tabs>
          <w:tab w:val="left" w:pos="810"/>
        </w:tabs>
        <w:ind w:firstLine="144"/>
        <w:jc w:val="both"/>
        <w:rPr>
          <w:rFonts w:ascii="Calibri" w:hAnsi="Calibri" w:cs="Calibri"/>
          <w:bCs/>
          <w:sz w:val="22"/>
          <w:szCs w:val="22"/>
        </w:rPr>
      </w:pPr>
      <w:r w:rsidRPr="002350D9">
        <w:rPr>
          <w:rFonts w:ascii="Calibri" w:hAnsi="Calibri" w:cs="Calibri"/>
          <w:bCs/>
          <w:sz w:val="22"/>
          <w:szCs w:val="22"/>
        </w:rPr>
        <w:t xml:space="preserve">Articolul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Notific</w:t>
      </w:r>
      <w:r w:rsidR="00236027" w:rsidRPr="002350D9">
        <w:rPr>
          <w:rFonts w:ascii="Calibri" w:hAnsi="Calibri" w:cs="Calibri"/>
          <w:bCs/>
          <w:sz w:val="22"/>
          <w:szCs w:val="22"/>
        </w:rPr>
        <w:t>ă</w:t>
      </w:r>
      <w:r w:rsidR="00E165AC" w:rsidRPr="002350D9">
        <w:rPr>
          <w:rFonts w:ascii="Calibri" w:hAnsi="Calibri" w:cs="Calibri"/>
          <w:bCs/>
          <w:sz w:val="22"/>
          <w:szCs w:val="22"/>
        </w:rPr>
        <w:t xml:space="preserve">ri </w:t>
      </w:r>
      <w:r w:rsidR="00236027" w:rsidRPr="002350D9">
        <w:rPr>
          <w:rFonts w:ascii="Calibri" w:hAnsi="Calibri" w:cs="Calibri"/>
          <w:bCs/>
          <w:sz w:val="22"/>
          <w:szCs w:val="22"/>
        </w:rPr>
        <w:t>ș</w:t>
      </w:r>
      <w:r w:rsidR="00E165AC" w:rsidRPr="002350D9">
        <w:rPr>
          <w:rFonts w:ascii="Calibri" w:hAnsi="Calibri" w:cs="Calibri"/>
          <w:bCs/>
          <w:sz w:val="22"/>
          <w:szCs w:val="22"/>
        </w:rPr>
        <w:t>i comunic</w:t>
      </w:r>
      <w:r w:rsidR="00236027" w:rsidRPr="002350D9">
        <w:rPr>
          <w:rFonts w:ascii="Calibri" w:hAnsi="Calibri" w:cs="Calibri"/>
          <w:bCs/>
          <w:sz w:val="22"/>
          <w:szCs w:val="22"/>
        </w:rPr>
        <w:t>ă</w:t>
      </w:r>
      <w:r w:rsidR="00E165AC" w:rsidRPr="002350D9">
        <w:rPr>
          <w:rFonts w:ascii="Calibri" w:hAnsi="Calibri" w:cs="Calibri"/>
          <w:bCs/>
          <w:sz w:val="22"/>
          <w:szCs w:val="22"/>
        </w:rPr>
        <w:t>ri</w:t>
      </w:r>
    </w:p>
    <w:p w14:paraId="15526678" w14:textId="1A1210F9"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14:paraId="0E7E079A" w14:textId="0EED7B79"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14:paraId="13F6507A" w14:textId="77777777"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14:paraId="44823E83" w14:textId="1ED332BF"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14:paraId="53A51283" w14:textId="77777777"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14:paraId="7EC40D25" w14:textId="77777777" w:rsidR="00B55F45" w:rsidRPr="002350D9" w:rsidRDefault="00B55F45" w:rsidP="009D5BE7">
      <w:pPr>
        <w:pStyle w:val="NormalWeb"/>
        <w:tabs>
          <w:tab w:val="left" w:pos="810"/>
        </w:tabs>
        <w:spacing w:before="0" w:beforeAutospacing="0" w:after="0" w:afterAutospacing="0"/>
        <w:ind w:hanging="539"/>
        <w:jc w:val="both"/>
        <w:rPr>
          <w:rFonts w:cs="Calibri"/>
          <w:b/>
        </w:rPr>
      </w:pPr>
    </w:p>
    <w:p w14:paraId="2725A10E" w14:textId="79D43BBB" w:rsidR="00B55F45" w:rsidRPr="002350D9" w:rsidRDefault="00B55F45" w:rsidP="003418BE">
      <w:pPr>
        <w:tabs>
          <w:tab w:val="left" w:pos="810"/>
        </w:tabs>
        <w:spacing w:line="240" w:lineRule="auto"/>
        <w:rPr>
          <w:rFonts w:cs="Calibri"/>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14:paraId="7006FF67" w14:textId="77777777" w:rsidTr="00E165AC">
        <w:trPr>
          <w:trHeight w:val="334"/>
          <w:jc w:val="center"/>
        </w:trPr>
        <w:tc>
          <w:tcPr>
            <w:tcW w:w="4215" w:type="dxa"/>
          </w:tcPr>
          <w:p w14:paraId="69A06B81"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14:paraId="4A49106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14:paraId="49C3F6CF" w14:textId="77777777" w:rsidTr="00E165AC">
        <w:trPr>
          <w:trHeight w:val="977"/>
          <w:jc w:val="center"/>
        </w:trPr>
        <w:tc>
          <w:tcPr>
            <w:tcW w:w="4215" w:type="dxa"/>
          </w:tcPr>
          <w:p w14:paraId="57811744"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Reprezentant legal</w:t>
            </w:r>
          </w:p>
          <w:p w14:paraId="0E66677E"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99D13CF"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6A0DA72A" w14:textId="77777777"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14:paraId="28D2F497" w14:textId="77777777" w:rsidR="00AA54CA" w:rsidRPr="002350D9" w:rsidRDefault="00AA54CA" w:rsidP="003418BE">
            <w:pPr>
              <w:pStyle w:val="Body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14:paraId="3FFE01C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E96D642"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4BA666D6"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77403C9C" w14:textId="77777777" w:rsidTr="00E165AC">
        <w:trPr>
          <w:trHeight w:val="1124"/>
          <w:jc w:val="center"/>
        </w:trPr>
        <w:tc>
          <w:tcPr>
            <w:tcW w:w="4215" w:type="dxa"/>
          </w:tcPr>
          <w:p w14:paraId="7DE03F95"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lastRenderedPageBreak/>
              <w:t>Director Economic/Contabil Sef                                              Nume/prenume.................................</w:t>
            </w:r>
          </w:p>
          <w:p w14:paraId="1EF435E9"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19C4EC03"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14:paraId="329EE3B1" w14:textId="77777777"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14:paraId="1491C469"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3728B215"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2F44A37A" w14:textId="77777777"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39A7C2B4" w14:textId="77777777" w:rsidTr="00E165AC">
        <w:trPr>
          <w:trHeight w:val="1035"/>
          <w:jc w:val="center"/>
        </w:trPr>
        <w:tc>
          <w:tcPr>
            <w:tcW w:w="4215" w:type="dxa"/>
          </w:tcPr>
          <w:p w14:paraId="76621CD6" w14:textId="77777777" w:rsidR="00AA54CA" w:rsidRPr="002350D9" w:rsidRDefault="00AA54CA" w:rsidP="003418BE">
            <w:pPr>
              <w:pStyle w:val="BodyText"/>
              <w:tabs>
                <w:tab w:val="left" w:pos="810"/>
              </w:tabs>
              <w:rPr>
                <w:rFonts w:ascii="Calibri" w:hAnsi="Calibri" w:cs="Calibri"/>
                <w:color w:val="auto"/>
                <w:sz w:val="22"/>
                <w:szCs w:val="22"/>
                <w:lang w:eastAsia="en-US"/>
              </w:rPr>
            </w:pPr>
          </w:p>
        </w:tc>
        <w:tc>
          <w:tcPr>
            <w:tcW w:w="5385" w:type="dxa"/>
          </w:tcPr>
          <w:p w14:paraId="2CF93ACD"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14:paraId="70518417"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02455A5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4AAEE3F4" w14:textId="77777777" w:rsidTr="00E165AC">
        <w:trPr>
          <w:trHeight w:val="1048"/>
          <w:jc w:val="center"/>
        </w:trPr>
        <w:tc>
          <w:tcPr>
            <w:tcW w:w="4215" w:type="dxa"/>
          </w:tcPr>
          <w:p w14:paraId="73E539F9" w14:textId="77777777" w:rsidR="00AA54CA" w:rsidRPr="002350D9" w:rsidRDefault="00AA54CA" w:rsidP="003418BE">
            <w:pPr>
              <w:tabs>
                <w:tab w:val="left" w:pos="810"/>
              </w:tabs>
              <w:spacing w:after="0" w:line="240" w:lineRule="auto"/>
              <w:rPr>
                <w:rFonts w:cs="Calibri"/>
              </w:rPr>
            </w:pPr>
          </w:p>
        </w:tc>
        <w:tc>
          <w:tcPr>
            <w:tcW w:w="5385" w:type="dxa"/>
          </w:tcPr>
          <w:p w14:paraId="3BEDFA59" w14:textId="77777777"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14:paraId="33A9E998"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18734E14"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14:paraId="1A87114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14:paraId="326BD797" w14:textId="77777777" w:rsidR="000D6381" w:rsidRPr="002350D9" w:rsidRDefault="000D6381" w:rsidP="003418BE">
      <w:pPr>
        <w:tabs>
          <w:tab w:val="left" w:pos="810"/>
        </w:tabs>
        <w:spacing w:after="0" w:line="240" w:lineRule="auto"/>
        <w:rPr>
          <w:rFonts w:cs="Calibri"/>
          <w:b/>
        </w:rPr>
      </w:pPr>
    </w:p>
    <w:p w14:paraId="6E3A8E6D" w14:textId="77777777" w:rsidR="00731B5C" w:rsidRPr="002350D9" w:rsidRDefault="00731B5C" w:rsidP="003418BE">
      <w:pPr>
        <w:tabs>
          <w:tab w:val="left" w:pos="810"/>
        </w:tabs>
        <w:spacing w:after="0" w:line="240" w:lineRule="auto"/>
        <w:rPr>
          <w:rFonts w:cs="Calibri"/>
          <w:b/>
        </w:rPr>
      </w:pPr>
    </w:p>
    <w:p w14:paraId="5776CBE1" w14:textId="77777777" w:rsidR="00731B5C" w:rsidRPr="002350D9" w:rsidRDefault="00731B5C" w:rsidP="003418BE">
      <w:pPr>
        <w:tabs>
          <w:tab w:val="left" w:pos="810"/>
        </w:tabs>
        <w:spacing w:after="0" w:line="240" w:lineRule="auto"/>
        <w:rPr>
          <w:rFonts w:cs="Calibri"/>
          <w:b/>
        </w:rPr>
      </w:pPr>
    </w:p>
    <w:p w14:paraId="03786051" w14:textId="77777777" w:rsidR="00731B5C" w:rsidRPr="002350D9" w:rsidRDefault="00731B5C" w:rsidP="003418BE">
      <w:pPr>
        <w:tabs>
          <w:tab w:val="left" w:pos="810"/>
        </w:tabs>
        <w:spacing w:after="0" w:line="240" w:lineRule="auto"/>
        <w:rPr>
          <w:rFonts w:cs="Calibri"/>
          <w:b/>
        </w:rPr>
      </w:pPr>
    </w:p>
    <w:p w14:paraId="3C13B448" w14:textId="77777777" w:rsidR="00AA54CA" w:rsidRPr="002350D9" w:rsidRDefault="00AA54CA" w:rsidP="003418BE">
      <w:pPr>
        <w:tabs>
          <w:tab w:val="left" w:pos="810"/>
        </w:tabs>
        <w:spacing w:after="0" w:line="240" w:lineRule="auto"/>
        <w:rPr>
          <w:rFonts w:cs="Calibri"/>
          <w:b/>
        </w:rPr>
      </w:pPr>
      <w:r w:rsidRPr="002350D9">
        <w:rPr>
          <w:rFonts w:cs="Calibri"/>
          <w:b/>
        </w:rPr>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 Schema de minimis</w:t>
      </w:r>
      <w:r w:rsidR="00946EF3" w:rsidRPr="002350D9">
        <w:rPr>
          <w:rFonts w:cs="Calibri"/>
          <w:b/>
        </w:rPr>
        <w:t xml:space="preserve"> </w:t>
      </w:r>
    </w:p>
    <w:p w14:paraId="5AF7F21D" w14:textId="77777777" w:rsidR="00AA54CA" w:rsidRPr="002350D9" w:rsidRDefault="00AA54CA" w:rsidP="003418BE">
      <w:pPr>
        <w:pStyle w:val="Heading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14:paraId="75103912" w14:textId="77777777" w:rsidR="00AA54CA" w:rsidRPr="002350D9" w:rsidRDefault="00AA54CA" w:rsidP="003418BE">
      <w:pPr>
        <w:pStyle w:val="Heading1"/>
        <w:tabs>
          <w:tab w:val="left" w:pos="810"/>
        </w:tabs>
        <w:jc w:val="right"/>
        <w:rPr>
          <w:rFonts w:ascii="Calibri" w:hAnsi="Calibri" w:cs="Calibri"/>
          <w:i w:val="0"/>
          <w:sz w:val="22"/>
          <w:szCs w:val="22"/>
        </w:rPr>
      </w:pPr>
    </w:p>
    <w:p w14:paraId="0A6A4F05" w14:textId="77777777" w:rsidR="00AA54CA" w:rsidRPr="002350D9" w:rsidRDefault="00AA54CA" w:rsidP="003418BE">
      <w:pPr>
        <w:pStyle w:val="Heading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14:paraId="2B662073" w14:textId="77777777" w:rsidR="00AA54CA" w:rsidRPr="002350D9" w:rsidRDefault="00AA54CA" w:rsidP="003418BE">
      <w:pPr>
        <w:tabs>
          <w:tab w:val="left" w:pos="810"/>
        </w:tabs>
        <w:autoSpaceDE w:val="0"/>
        <w:autoSpaceDN w:val="0"/>
        <w:adjustRightInd w:val="0"/>
        <w:spacing w:after="0" w:line="240" w:lineRule="auto"/>
        <w:jc w:val="both"/>
        <w:rPr>
          <w:rFonts w:cs="Calibri"/>
        </w:rPr>
      </w:pPr>
    </w:p>
    <w:p w14:paraId="07F7A702"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1 - Obliga</w:t>
      </w:r>
      <w:r w:rsidR="00236027" w:rsidRPr="002350D9">
        <w:rPr>
          <w:rFonts w:ascii="Calibri" w:hAnsi="Calibri" w:cs="Calibri"/>
          <w:sz w:val="22"/>
          <w:szCs w:val="22"/>
        </w:rPr>
        <w:t>ț</w:t>
      </w:r>
      <w:r w:rsidRPr="002350D9">
        <w:rPr>
          <w:rFonts w:ascii="Calibri" w:hAnsi="Calibri" w:cs="Calibri"/>
          <w:sz w:val="22"/>
          <w:szCs w:val="22"/>
        </w:rPr>
        <w:t>ii generale</w:t>
      </w:r>
    </w:p>
    <w:p w14:paraId="42CEB94A"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14:paraId="0FA72341"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14:paraId="1A002026" w14:textId="77777777"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14:paraId="11DE19BD" w14:textId="77777777"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14:paraId="108E2986" w14:textId="77777777" w:rsidR="00887DCF" w:rsidRPr="002350D9" w:rsidRDefault="00887DCF" w:rsidP="003418BE">
      <w:pPr>
        <w:pStyle w:val="BodyText2"/>
        <w:tabs>
          <w:tab w:val="left" w:pos="810"/>
        </w:tabs>
        <w:jc w:val="both"/>
        <w:rPr>
          <w:rFonts w:ascii="Calibri" w:hAnsi="Calibri" w:cs="Calibri"/>
          <w:b/>
          <w:i w:val="0"/>
          <w:sz w:val="22"/>
          <w:szCs w:val="22"/>
        </w:rPr>
      </w:pPr>
    </w:p>
    <w:p w14:paraId="38DBC68F" w14:textId="77777777" w:rsidR="00AA54CA" w:rsidRPr="002350D9" w:rsidRDefault="00AA54CA" w:rsidP="003418BE">
      <w:pPr>
        <w:pStyle w:val="Body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14:paraId="625D1D5C"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14:paraId="293C4237" w14:textId="77777777" w:rsidR="00AA54CA"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14:paraId="07C5121F" w14:textId="77777777" w:rsidR="002E7D1D" w:rsidRPr="002350D9"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14:paraId="2E54F672"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14:paraId="0C7F3C53"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0839E584"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3026B69F"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5838B80B"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12F96660"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elor economice ale intreprinderii,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14:paraId="04D92554" w14:textId="77777777" w:rsidR="00C313BA" w:rsidRPr="002350D9"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2350D9">
        <w:rPr>
          <w:rFonts w:ascii="Calibri" w:hAnsi="Calibri" w:cs="Calibri"/>
          <w:sz w:val="22"/>
          <w:szCs w:val="22"/>
          <w:lang w:val="ro-RO"/>
        </w:rPr>
        <w:t>.</w:t>
      </w:r>
    </w:p>
    <w:p w14:paraId="1979C0B0" w14:textId="77777777" w:rsidR="002E7D1D" w:rsidRPr="002350D9" w:rsidRDefault="002E7D1D" w:rsidP="003418BE">
      <w:pPr>
        <w:pStyle w:val="Heading2"/>
        <w:tabs>
          <w:tab w:val="left" w:pos="810"/>
        </w:tabs>
        <w:jc w:val="both"/>
        <w:rPr>
          <w:rFonts w:ascii="Calibri" w:hAnsi="Calibri" w:cs="Calibri"/>
          <w:sz w:val="22"/>
          <w:szCs w:val="22"/>
        </w:rPr>
      </w:pPr>
    </w:p>
    <w:p w14:paraId="6EE1EA1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3 – Obliga</w:t>
      </w:r>
      <w:r w:rsidR="00236027" w:rsidRPr="002350D9">
        <w:rPr>
          <w:rFonts w:ascii="Calibri" w:hAnsi="Calibri" w:cs="Calibri"/>
          <w:sz w:val="22"/>
          <w:szCs w:val="22"/>
        </w:rPr>
        <w:t>ț</w:t>
      </w:r>
      <w:r w:rsidRPr="002350D9">
        <w:rPr>
          <w:rFonts w:ascii="Calibri" w:hAnsi="Calibri" w:cs="Calibri"/>
          <w:sz w:val="22"/>
          <w:szCs w:val="22"/>
        </w:rPr>
        <w:t>ii</w:t>
      </w:r>
    </w:p>
    <w:p w14:paraId="6BDF53FE"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14:paraId="71A6220B"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Autoritatea Constractant</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14:paraId="0D74FA0F"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 xml:space="preserve">sura 6.2; </w:t>
      </w:r>
    </w:p>
    <w:p w14:paraId="5BA9C0E1" w14:textId="77777777" w:rsidR="00C22C4C" w:rsidRPr="002350D9"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delocalizarea activitatii de la locul implementarii acesteia</w:t>
      </w:r>
      <w:r w:rsidR="00F345E3" w:rsidRPr="002350D9">
        <w:rPr>
          <w:rFonts w:ascii="Calibri" w:hAnsi="Calibri" w:cs="Calibri"/>
          <w:sz w:val="22"/>
          <w:szCs w:val="22"/>
          <w:lang w:val="ro-RO"/>
        </w:rPr>
        <w:t xml:space="preserve">, prevazut in cererea de finantare </w:t>
      </w:r>
      <w:r w:rsidR="00334F84" w:rsidRPr="002350D9">
        <w:rPr>
          <w:rFonts w:ascii="Calibri" w:hAnsi="Calibri" w:cs="Calibri"/>
          <w:sz w:val="22"/>
          <w:szCs w:val="22"/>
          <w:lang w:val="ro-RO"/>
        </w:rPr>
        <w:t>si documentele anexate acesteia;</w:t>
      </w:r>
    </w:p>
    <w:p w14:paraId="1A5950C1" w14:textId="77777777" w:rsidR="00C22C4C" w:rsidRPr="002350D9"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prevazut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14:paraId="6F7BCDDC" w14:textId="77777777" w:rsidR="00C22C4C" w:rsidRPr="002350D9"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14:paraId="7B955147"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 declaratiei pe propria raspundere depusa la cererea de finantare.</w:t>
      </w:r>
    </w:p>
    <w:p w14:paraId="2A5C0169" w14:textId="77777777" w:rsidR="00256C4F" w:rsidRPr="002350D9"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criteriilor de eligibilitate si selectie</w:t>
      </w:r>
      <w:r w:rsidR="008A4981" w:rsidRPr="002350D9">
        <w:rPr>
          <w:rFonts w:ascii="Calibri" w:hAnsi="Calibri" w:cs="Calibri"/>
          <w:sz w:val="22"/>
          <w:szCs w:val="22"/>
          <w:lang w:val="ro-RO"/>
        </w:rPr>
        <w:t>, pentru care proiectul a fost evaluat, selectat si contractat.</w:t>
      </w:r>
    </w:p>
    <w:p w14:paraId="26AEF349" w14:textId="77777777" w:rsidR="00AA54CA" w:rsidRPr="002350D9"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14:paraId="20B7FEB4" w14:textId="77777777"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14:paraId="4DB3084C" w14:textId="5E04713D"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14:paraId="68521B55" w14:textId="77777777"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minim</w:t>
      </w:r>
      <w:r w:rsidR="001239D2" w:rsidRPr="002350D9">
        <w:rPr>
          <w:rFonts w:ascii="Calibri" w:hAnsi="Calibri" w:cs="Calibri"/>
          <w:sz w:val="22"/>
          <w:szCs w:val="22"/>
        </w:rPr>
        <w:t xml:space="preserve"> de 30%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14:paraId="30EF6FE9"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6CA503ED" w14:textId="77777777" w:rsidR="00AA54CA" w:rsidRPr="002350D9"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14:paraId="1194837A"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3E28ABF9" w14:textId="6B79182F"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Beneficiarul va adopta o asemenea conduită care va evita conflictul de interese, definit conform legislației în vigoare și nu va crea condițiile artificiale, în scopul obținerii sprijinului financiar, conform prevederilor art. 60 din Regulamentul (UE) nr.1306/2015 și ale Anexei la Ghidul solicitantului privind evitarea creării de condiții artificiale în accesarea  PNDR 2014 – 2020.</w:t>
      </w:r>
    </w:p>
    <w:p w14:paraId="395A3584" w14:textId="02C0CA84" w:rsidR="0068070C" w:rsidRPr="002350D9" w:rsidRDefault="0068070C" w:rsidP="002350D9">
      <w:pPr>
        <w:pStyle w:val="BodyText3"/>
        <w:spacing w:line="240" w:lineRule="auto"/>
        <w:rPr>
          <w:rFonts w:ascii="Calibri" w:hAnsi="Calibri" w:cs="Calibri"/>
          <w:sz w:val="22"/>
          <w:szCs w:val="22"/>
          <w:lang w:val="ro-RO" w:eastAsia="en-US"/>
        </w:rPr>
      </w:pPr>
    </w:p>
    <w:p w14:paraId="54C3DC6C" w14:textId="77777777"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În situaţia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14:paraId="78EC0268" w14:textId="77777777"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14:paraId="6029A054" w14:textId="3925EB37" w:rsidR="00AA54CA" w:rsidRPr="002350D9" w:rsidRDefault="00AA54CA" w:rsidP="002350D9">
      <w:pPr>
        <w:pStyle w:val="Heading2"/>
        <w:jc w:val="both"/>
        <w:rPr>
          <w:rFonts w:ascii="Calibri" w:hAnsi="Calibri" w:cs="Calibri"/>
          <w:sz w:val="22"/>
          <w:szCs w:val="22"/>
        </w:rPr>
      </w:pPr>
      <w:r w:rsidRPr="002350D9">
        <w:rPr>
          <w:rFonts w:ascii="Calibri" w:hAnsi="Calibri" w:cs="Calibri"/>
          <w:sz w:val="22"/>
          <w:szCs w:val="22"/>
        </w:rPr>
        <w:t xml:space="preserve">Articolul 5 - </w:t>
      </w:r>
      <w:r w:rsidR="007261F4" w:rsidRPr="002350D9">
        <w:t xml:space="preserve"> </w:t>
      </w:r>
      <w:r w:rsidR="007261F4" w:rsidRPr="002350D9">
        <w:rPr>
          <w:rFonts w:ascii="Calibri" w:hAnsi="Calibri" w:cs="Calibri"/>
          <w:sz w:val="22"/>
          <w:szCs w:val="22"/>
        </w:rPr>
        <w:t>Transparenţa, Confidenţialitata si protecţia datelor cu caracter personal și publicarea acestora</w:t>
      </w:r>
    </w:p>
    <w:p w14:paraId="37F8A111" w14:textId="77777777" w:rsidR="00D830F7" w:rsidRPr="002350D9" w:rsidRDefault="00D830F7" w:rsidP="00731B5C">
      <w:pPr>
        <w:spacing w:after="0" w:line="240" w:lineRule="auto"/>
        <w:ind w:hanging="284"/>
        <w:jc w:val="both"/>
        <w:rPr>
          <w:rFonts w:cs="Arial"/>
        </w:rPr>
      </w:pPr>
      <w:r w:rsidRPr="002350D9">
        <w:rPr>
          <w:rFonts w:cs="Arial"/>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14:paraId="5847C7E4" w14:textId="7EBD7ED6" w:rsidR="00D830F7" w:rsidRPr="002350D9" w:rsidRDefault="00D830F7" w:rsidP="00731B5C">
      <w:pPr>
        <w:spacing w:after="0" w:line="240" w:lineRule="auto"/>
        <w:ind w:hanging="284"/>
        <w:jc w:val="both"/>
        <w:rPr>
          <w:rFonts w:cs="Arial"/>
        </w:rPr>
      </w:pPr>
      <w:r w:rsidRPr="002350D9">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w:t>
      </w:r>
    </w:p>
    <w:p w14:paraId="54CC50F1" w14:textId="77777777" w:rsidR="00D830F7" w:rsidRPr="002350D9" w:rsidRDefault="00D830F7" w:rsidP="003A0D9C">
      <w:pPr>
        <w:spacing w:after="0" w:line="240" w:lineRule="auto"/>
        <w:ind w:left="720"/>
        <w:jc w:val="both"/>
        <w:rPr>
          <w:rFonts w:cs="Arial"/>
        </w:rPr>
      </w:pPr>
      <w:r w:rsidRPr="002350D9">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D4A0298" w14:textId="77777777" w:rsidR="00D830F7" w:rsidRPr="002350D9" w:rsidRDefault="00D830F7" w:rsidP="003A0D9C">
      <w:pPr>
        <w:spacing w:after="0" w:line="240" w:lineRule="auto"/>
        <w:ind w:left="720"/>
        <w:jc w:val="both"/>
        <w:rPr>
          <w:rFonts w:cs="Arial"/>
        </w:rPr>
      </w:pPr>
      <w:r w:rsidRPr="002350D9">
        <w:rPr>
          <w:rFonts w:cs="Arial"/>
        </w:rPr>
        <w:t>b. Valoarea totală a finanţării nerambursabile acordate, şi intensitatea sprijinului exprimate atât ca sumă concretă, cât şi ca procent din totalul cheltuielilor eligibile ale proiectului, precum şi valoarea plăţilor efectuate.</w:t>
      </w:r>
    </w:p>
    <w:p w14:paraId="5B526147" w14:textId="77777777" w:rsidR="00D830F7" w:rsidRPr="002350D9" w:rsidRDefault="00D830F7" w:rsidP="003A0D9C">
      <w:pPr>
        <w:spacing w:after="0" w:line="240" w:lineRule="auto"/>
        <w:ind w:left="720"/>
        <w:jc w:val="both"/>
        <w:rPr>
          <w:rFonts w:cs="Arial"/>
        </w:rPr>
      </w:pPr>
      <w:r w:rsidRPr="002350D9">
        <w:rPr>
          <w:rFonts w:cs="Arial"/>
        </w:rPr>
        <w:t>c. Dimensiunea şi caracteristicile grupului ţintă şi, după caz, beneficiarii finali ai proiectului;</w:t>
      </w:r>
    </w:p>
    <w:p w14:paraId="026AB564" w14:textId="77777777" w:rsidR="00D830F7" w:rsidRPr="002350D9" w:rsidRDefault="00D830F7" w:rsidP="003A0D9C">
      <w:pPr>
        <w:spacing w:after="0" w:line="240" w:lineRule="auto"/>
        <w:ind w:left="720"/>
        <w:jc w:val="both"/>
        <w:rPr>
          <w:rFonts w:cs="Arial"/>
        </w:rPr>
      </w:pPr>
      <w:r w:rsidRPr="002350D9">
        <w:rPr>
          <w:rFonts w:cs="Arial"/>
        </w:rPr>
        <w:t>d. Informaţii privind resursele umane din cadrul proiectului: nume, denumirea postului, timpul de lucru;</w:t>
      </w:r>
    </w:p>
    <w:p w14:paraId="52BD7393" w14:textId="77777777" w:rsidR="00D830F7" w:rsidRPr="002350D9" w:rsidRDefault="00D830F7" w:rsidP="003A0D9C">
      <w:pPr>
        <w:spacing w:after="0" w:line="240" w:lineRule="auto"/>
        <w:ind w:left="720"/>
        <w:jc w:val="both"/>
        <w:rPr>
          <w:rFonts w:cs="Arial"/>
        </w:rPr>
      </w:pPr>
      <w:r w:rsidRPr="002350D9">
        <w:rPr>
          <w:rFonts w:cs="Arial"/>
        </w:rPr>
        <w:t>e. Rezultatele estimate şi cele realizate ale proiectului, atât cele corespunzătoare obiectivelor, cât şi cele corespunzătoare activităţilor, cu referire la indicatorii stabiliţi;</w:t>
      </w:r>
    </w:p>
    <w:p w14:paraId="4907BBBA" w14:textId="77777777" w:rsidR="00D830F7" w:rsidRPr="002350D9" w:rsidRDefault="00D830F7" w:rsidP="003A0D9C">
      <w:pPr>
        <w:spacing w:after="0" w:line="240" w:lineRule="auto"/>
        <w:ind w:left="720"/>
        <w:jc w:val="both"/>
        <w:rPr>
          <w:rFonts w:cs="Arial"/>
        </w:rPr>
      </w:pPr>
      <w:r w:rsidRPr="002350D9">
        <w:rPr>
          <w:rFonts w:cs="Arial"/>
        </w:rPr>
        <w:t>f. Denumirea furnizorilor de produse, prestatorilor de servicii şi executanţilor de lucrări contractaţi în cadrul proiectului, precum şi obiectul contractului, valoarea acestuia şi plăţile efectuate;</w:t>
      </w:r>
    </w:p>
    <w:p w14:paraId="48B99993" w14:textId="77777777"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13456F6D" w14:textId="77777777" w:rsidR="00D830F7" w:rsidRPr="002350D9" w:rsidRDefault="00D830F7" w:rsidP="00731B5C">
      <w:pPr>
        <w:spacing w:after="0" w:line="240" w:lineRule="auto"/>
        <w:ind w:hanging="284"/>
        <w:jc w:val="both"/>
        <w:rPr>
          <w:rFonts w:cs="Arial"/>
        </w:rPr>
      </w:pPr>
      <w:r w:rsidRPr="002350D9">
        <w:rPr>
          <w:rFonts w:cs="Arial"/>
        </w:rPr>
        <w:t>(3) Autoritatea Contractantă, beneficiarul şi, după caz, partenerii sunt exoneraţi de răspunderea pentru dezvăluirea de documente sau informaţii considerate  ca fiind confidenţiale dacă:</w:t>
      </w:r>
    </w:p>
    <w:p w14:paraId="69D065F6" w14:textId="77777777" w:rsidR="00D830F7" w:rsidRPr="002350D9" w:rsidRDefault="00D830F7" w:rsidP="003A0D9C">
      <w:pPr>
        <w:spacing w:after="0" w:line="240" w:lineRule="auto"/>
        <w:ind w:left="720"/>
        <w:jc w:val="both"/>
        <w:rPr>
          <w:rFonts w:cs="Arial"/>
        </w:rPr>
      </w:pPr>
      <w:r w:rsidRPr="002350D9">
        <w:rPr>
          <w:rFonts w:cs="Arial"/>
        </w:rPr>
        <w:t>a. Informaţia a fost dezvăluită după ce a fost obţinut acordul scris al celeilalte părţi contractante pentru asemenea dezvăluire, sau</w:t>
      </w:r>
    </w:p>
    <w:p w14:paraId="7AE48580" w14:textId="77777777" w:rsidR="00D830F7" w:rsidRPr="002350D9" w:rsidRDefault="00D830F7" w:rsidP="003A0D9C">
      <w:pPr>
        <w:spacing w:after="0" w:line="240" w:lineRule="auto"/>
        <w:ind w:left="720"/>
        <w:jc w:val="both"/>
        <w:rPr>
          <w:rFonts w:cs="Arial"/>
        </w:rPr>
      </w:pPr>
      <w:r w:rsidRPr="002350D9">
        <w:rPr>
          <w:rFonts w:cs="Arial"/>
        </w:rPr>
        <w:t>b. Partea a fost obligată în mod legal să dezvăluie informaţia.</w:t>
      </w:r>
    </w:p>
    <w:p w14:paraId="2A303AD0" w14:textId="14DE9C5C"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finanţarea, gestionarea şi monitorizarea politicii agricole comune şi de abrogare a Regulamentelor (CEE) nr. </w:t>
      </w:r>
      <w:r w:rsidR="00593D94">
        <w:fldChar w:fldCharType="begin"/>
      </w:r>
      <w:r w:rsidR="00593D94">
        <w:instrText xml:space="preserve"> HYPERLINK "file://C:\\Users\\</w:instrText>
      </w:r>
      <w:r w:rsidR="00593D94">
        <w:instrText>teodora.popa\\AppData\\Local\\Users\\nbilnicu\\USERS\\bdinca\\AppData\\Local\\Microsoft\\Windows\\Temporary%20Internet%20Files\\Content.Outlook\\Users\\nbilnicu\\AppData\\Local\\Microsoft\\Windows\\Temporary%20Internet%20Files\\Content.Outlook\\Users\\User</w:instrText>
      </w:r>
      <w:r w:rsidR="00593D94">
        <w:instrText xml:space="preserve">s\\nbilnicu\\AppData\\Local\\Users\\lmoldoveanu\\sintact%203.0\\cache\\Legislatia%20Uniunii%20Europene\\temp461468\\12007249.htm" </w:instrText>
      </w:r>
      <w:r w:rsidR="00593D94">
        <w:fldChar w:fldCharType="separate"/>
      </w:r>
      <w:r w:rsidR="00B60C97" w:rsidRPr="002350D9">
        <w:rPr>
          <w:rStyle w:val="Hyperlink"/>
          <w:rFonts w:cs="Arial"/>
        </w:rPr>
        <w:t>352/78</w:t>
      </w:r>
      <w:r w:rsidR="00593D94">
        <w:rPr>
          <w:rStyle w:val="Hyperlink"/>
          <w:rFonts w:cs="Arial"/>
        </w:rPr>
        <w:fldChar w:fldCharType="end"/>
      </w:r>
      <w:r w:rsidR="00B60C97" w:rsidRPr="002350D9">
        <w:rPr>
          <w:rFonts w:cs="Arial"/>
        </w:rPr>
        <w:t xml:space="preserve">, (CE) nr. 165/94, (CE) nr. </w:t>
      </w:r>
      <w:r w:rsidR="00593D94">
        <w:fldChar w:fldCharType="begin"/>
      </w:r>
      <w:r w:rsidR="00593D94">
        <w:instrText xml:space="preserve"> HYPERLINK "file://C:\\Users\\teodora.popa\\AppData\\Local\\Users\\nbilnicu\\USERS\\bdinc</w:instrText>
      </w:r>
      <w:r w:rsidR="00593D94">
        <w:instrText>a\\AppData\\Local\\Microsoft\\Windows\\Temporary%20Internet%20Files\\Content.Outlook\\Users\\nbilnicu\\AppData\\Local\\Microsoft\\Windows\\Temporary%20Internet%20Files\\Content.Outlook\\Users\\Users\\nbilnicu\\AppData\\Local\\Users\\lmoldoveanu\\sintact%20</w:instrText>
      </w:r>
      <w:r w:rsidR="00593D94">
        <w:instrText xml:space="preserve">3.0\\cache\\Legislatia%20Uniunii%20Europene\\temp461468\\12016016.htm" </w:instrText>
      </w:r>
      <w:r w:rsidR="00593D94">
        <w:fldChar w:fldCharType="separate"/>
      </w:r>
      <w:r w:rsidR="00B60C97" w:rsidRPr="002350D9">
        <w:rPr>
          <w:rStyle w:val="Hyperlink"/>
          <w:rFonts w:cs="Arial"/>
        </w:rPr>
        <w:t>2799/98</w:t>
      </w:r>
      <w:r w:rsidR="00593D94">
        <w:rPr>
          <w:rStyle w:val="Hyperlink"/>
          <w:rFonts w:cs="Arial"/>
        </w:rPr>
        <w:fldChar w:fldCharType="end"/>
      </w:r>
      <w:r w:rsidR="00B60C97" w:rsidRPr="002350D9">
        <w:rPr>
          <w:rFonts w:cs="Arial"/>
        </w:rPr>
        <w:t xml:space="preserve">, (CE) nr. </w:t>
      </w:r>
      <w:r w:rsidR="00593D94">
        <w:fldChar w:fldCharType="begin"/>
      </w:r>
      <w:r w:rsidR="00593D94">
        <w:instrText xml:space="preserve"> HYPERLINK "file://C:\\Users\\teodora.popa\\AppData\\Local\\Users\\nbilnicu\\USERS\\bdinca\\AppData\\Local\\Microsoft\\Windows\\Temporary%20Internet%20Files\\Conten</w:instrText>
      </w:r>
      <w:r w:rsidR="00593D94">
        <w:instrText xml:space="preserve">t.Outlook\\Users\\nbilnicu\\AppData\\Local\\Microsoft\\Windows\\Temporary%20Internet%20Files\\Content.Outlook\\Users\\Users\\nbilnicu\\AppData\\Local\\Users\\lmoldoveanu\\sintact%203.0\\cache\\Legislatia%20Uniunii%20Europene\\temp461468\\12016766.htm" </w:instrText>
      </w:r>
      <w:r w:rsidR="00593D94">
        <w:fldChar w:fldCharType="separate"/>
      </w:r>
      <w:r w:rsidR="00B60C97" w:rsidRPr="002350D9">
        <w:rPr>
          <w:rStyle w:val="Hyperlink"/>
          <w:rFonts w:cs="Arial"/>
        </w:rPr>
        <w:t>814/2000</w:t>
      </w:r>
      <w:r w:rsidR="00593D94">
        <w:rPr>
          <w:rStyle w:val="Hyperlink"/>
          <w:rFonts w:cs="Arial"/>
        </w:rPr>
        <w:fldChar w:fldCharType="end"/>
      </w:r>
      <w:r w:rsidR="00B60C97" w:rsidRPr="002350D9">
        <w:rPr>
          <w:rFonts w:cs="Arial"/>
        </w:rPr>
        <w:t xml:space="preserve">,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w:instrText>
      </w:r>
      <w:r w:rsidR="00593D94">
        <w:instrText xml:space="preserve">20Internet%20Files\\Content.Outlook\\Users\\Users\\nbilnicu\\AppData\\Local\\Users\\lmoldoveanu\\sintact%203.0\\cache\\Legislatia%20Uniunii%20Europene\\temp461468\\12012210.htm" </w:instrText>
      </w:r>
      <w:r w:rsidR="00593D94">
        <w:fldChar w:fldCharType="separate"/>
      </w:r>
      <w:r w:rsidR="00B60C97" w:rsidRPr="002350D9">
        <w:rPr>
          <w:rStyle w:val="Hyperlink"/>
          <w:rFonts w:cs="Arial"/>
        </w:rPr>
        <w:t>1290/2005</w:t>
      </w:r>
      <w:r w:rsidR="00593D94">
        <w:rPr>
          <w:rStyle w:val="Hyperlink"/>
          <w:rFonts w:cs="Arial"/>
        </w:rPr>
        <w:fldChar w:fldCharType="end"/>
      </w:r>
      <w:r w:rsidR="00B60C97" w:rsidRPr="002350D9">
        <w:rPr>
          <w:rFonts w:cs="Arial"/>
        </w:rPr>
        <w:t xml:space="preserve"> şi (CE) nr. </w:t>
      </w:r>
      <w:r w:rsidR="00593D94">
        <w:fldChar w:fldCharType="begin"/>
      </w:r>
      <w:r w:rsidR="00593D94">
        <w:instrText xml:space="preserve"> HYPERLINK "file://C:\\Users\\teodora.popa\\AppData\\</w:instrText>
      </w:r>
      <w:r w:rsidR="00593D94">
        <w:instrText>Local\\Users\\nbilnicu\\USERS\\bdinca\\AppData\\Local\\Microsoft\\Windows\\Temporary%20Internet%20Files\\Content.Outlook\\Users\\nbilnicu\\AppData\\Local\\Microsoft\\Windows\\Temporary%20Internet%20Files\\Content.Outlook\\Users\\Users\\nbilnicu\\AppData\\L</w:instrText>
      </w:r>
      <w:r w:rsidR="00593D94">
        <w:instrText xml:space="preserve">ocal\\Users\\lmoldoveanu\\sintact%203.0\\cache\\Legislatia%20Uniunii%20Europene\\temp461468\\12004350.htm" </w:instrText>
      </w:r>
      <w:r w:rsidR="00593D94">
        <w:fldChar w:fldCharType="separate"/>
      </w:r>
      <w:r w:rsidR="00B60C97" w:rsidRPr="002350D9">
        <w:rPr>
          <w:rStyle w:val="Hyperlink"/>
          <w:rFonts w:cs="Arial"/>
        </w:rPr>
        <w:t>485/2008</w:t>
      </w:r>
      <w:r w:rsidR="00593D94">
        <w:rPr>
          <w:rStyle w:val="Hyperlink"/>
          <w:rFonts w:cs="Arial"/>
        </w:rPr>
        <w:fldChar w:fldCharType="end"/>
      </w:r>
      <w:r w:rsidR="00B60C97" w:rsidRPr="002350D9">
        <w:rPr>
          <w:rFonts w:cs="Arial"/>
        </w:rPr>
        <w:t xml:space="preserve"> ale Consiliului</w:t>
      </w:r>
      <w:r w:rsidR="00B60C97" w:rsidRPr="002350D9">
        <w:rPr>
          <w:rFonts w:cs="Arial"/>
          <w:bCs/>
          <w:i/>
        </w:rPr>
        <w:t xml:space="preserve"> </w:t>
      </w:r>
      <w:r w:rsidR="00B60C97" w:rsidRPr="002350D9">
        <w:rPr>
          <w:rFonts w:cs="Arial"/>
          <w:bCs/>
        </w:rPr>
        <w:t xml:space="preserve">şi </w:t>
      </w:r>
      <w:r w:rsidR="00B60C97" w:rsidRPr="002350D9">
        <w:rPr>
          <w:rFonts w:cs="Arial"/>
        </w:rPr>
        <w:t xml:space="preserve"> pot fi prelucrate de către organisme de audit și de investigare ale Comunităților sau ale statelor membre, în vederea protejării intereselor financiare ale Comunităților.</w:t>
      </w:r>
    </w:p>
    <w:p w14:paraId="01CA1024" w14:textId="033040D8" w:rsidR="00D830F7" w:rsidRPr="002350D9" w:rsidRDefault="00D830F7" w:rsidP="00B60C97">
      <w:pPr>
        <w:spacing w:after="0" w:line="240" w:lineRule="auto"/>
        <w:ind w:hanging="270"/>
        <w:jc w:val="both"/>
        <w:rPr>
          <w:rFonts w:cs="Arial"/>
        </w:rPr>
      </w:pPr>
    </w:p>
    <w:p w14:paraId="23A79930" w14:textId="097536E5" w:rsidR="001C68E4" w:rsidRPr="002350D9" w:rsidRDefault="00C76709" w:rsidP="001C68E4">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şi prelucrate în conformitate cu cerințele Regulamentului (UE) nr. 679/2016 al Parlamentului European și al Consiliului Uniunii Europene privind protecţia persoanelor fizice în ceea </w:t>
      </w:r>
      <w:r w:rsidR="001C68E4" w:rsidRPr="002350D9">
        <w:rPr>
          <w:rFonts w:cs="Arial"/>
        </w:rPr>
        <w:lastRenderedPageBreak/>
        <w:t xml:space="preserve">ce priveşte prelucrarea datelor cu caracter personal şi privind libera circulaţie a acestor date şi de abrogare a Directivei 95/46/CE (Regulamentul general privind protecţia datelor). </w:t>
      </w:r>
    </w:p>
    <w:p w14:paraId="6FAC8B98" w14:textId="77777777" w:rsidR="001C68E4" w:rsidRPr="002350D9" w:rsidRDefault="001C68E4" w:rsidP="001C68E4">
      <w:pPr>
        <w:spacing w:after="0" w:line="240" w:lineRule="auto"/>
        <w:jc w:val="both"/>
        <w:rPr>
          <w:rFonts w:cs="Arial"/>
        </w:rPr>
      </w:pPr>
    </w:p>
    <w:p w14:paraId="49743929" w14:textId="77777777" w:rsidR="001C68E4" w:rsidRPr="002350D9" w:rsidRDefault="001C68E4" w:rsidP="001C68E4">
      <w:pPr>
        <w:spacing w:after="0" w:line="240" w:lineRule="auto"/>
        <w:jc w:val="both"/>
        <w:rPr>
          <w:rFonts w:cs="Arial"/>
        </w:rPr>
      </w:pPr>
    </w:p>
    <w:p w14:paraId="0AC1A5F3" w14:textId="38532DCA" w:rsidR="00D830F7" w:rsidRPr="002350D9" w:rsidRDefault="00D830F7" w:rsidP="003A0D9C">
      <w:pPr>
        <w:spacing w:after="0" w:line="240" w:lineRule="auto"/>
        <w:jc w:val="both"/>
        <w:rPr>
          <w:rFonts w:cs="Arial"/>
        </w:rPr>
      </w:pPr>
    </w:p>
    <w:p w14:paraId="4C445B9A" w14:textId="16F2EAB2"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757AF8F6" w14:textId="4263AD84"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14:paraId="09ADE34A" w14:textId="19A529C3" w:rsidR="001C68E4" w:rsidRPr="002350D9" w:rsidRDefault="001C68E4" w:rsidP="001C68E4">
      <w:pPr>
        <w:spacing w:after="0" w:line="240" w:lineRule="auto"/>
        <w:ind w:hanging="284"/>
        <w:jc w:val="both"/>
        <w:rPr>
          <w:rFonts w:cs="Arial"/>
        </w:rPr>
      </w:pPr>
      <w:r w:rsidRPr="002350D9">
        <w:rPr>
          <w:rFonts w:cs="Arial"/>
        </w:rPr>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14:paraId="548B190E" w14:textId="77777777" w:rsidR="003A0D9C" w:rsidRPr="002350D9" w:rsidRDefault="003A0D9C" w:rsidP="001C68E4">
      <w:pPr>
        <w:spacing w:after="0" w:line="240" w:lineRule="auto"/>
        <w:ind w:hanging="284"/>
        <w:jc w:val="both"/>
        <w:rPr>
          <w:rFonts w:cs="Calibri"/>
        </w:rPr>
      </w:pPr>
    </w:p>
    <w:p w14:paraId="774D1004"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6 - Publicitate</w:t>
      </w:r>
    </w:p>
    <w:p w14:paraId="626C52CD"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14:paraId="70B16B4B" w14:textId="77777777" w:rsidR="003A0D9C" w:rsidRPr="002350D9" w:rsidRDefault="003A0D9C" w:rsidP="003418BE">
      <w:pPr>
        <w:pStyle w:val="Heading2"/>
        <w:tabs>
          <w:tab w:val="left" w:pos="810"/>
        </w:tabs>
        <w:jc w:val="both"/>
        <w:rPr>
          <w:rFonts w:ascii="Calibri" w:hAnsi="Calibri" w:cs="Calibri"/>
          <w:sz w:val="22"/>
          <w:szCs w:val="22"/>
        </w:rPr>
      </w:pPr>
    </w:p>
    <w:p w14:paraId="616E20DE"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7 - Dreptul de proprietate/utilizare a rezultatelor </w:t>
      </w:r>
    </w:p>
    <w:p w14:paraId="58EFD1F8"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14:paraId="0356F176"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14:paraId="3979F197" w14:textId="77777777" w:rsidR="00C22C4C" w:rsidRPr="002350D9" w:rsidRDefault="00C22C4C" w:rsidP="003418BE">
      <w:pPr>
        <w:pStyle w:val="Heading2"/>
        <w:tabs>
          <w:tab w:val="left" w:pos="810"/>
        </w:tabs>
        <w:jc w:val="both"/>
        <w:rPr>
          <w:rFonts w:ascii="Calibri" w:hAnsi="Calibri" w:cs="Calibri"/>
          <w:spacing w:val="-6"/>
          <w:sz w:val="22"/>
          <w:szCs w:val="22"/>
        </w:rPr>
      </w:pPr>
    </w:p>
    <w:p w14:paraId="163610C4" w14:textId="77777777" w:rsidR="00AA54CA" w:rsidRPr="002350D9" w:rsidRDefault="00AA54CA" w:rsidP="003418BE">
      <w:pPr>
        <w:pStyle w:val="Heading2"/>
        <w:tabs>
          <w:tab w:val="left" w:pos="810"/>
        </w:tabs>
        <w:jc w:val="both"/>
        <w:rPr>
          <w:rFonts w:ascii="Calibri" w:hAnsi="Calibri" w:cs="Calibri"/>
          <w:spacing w:val="-6"/>
          <w:sz w:val="22"/>
          <w:szCs w:val="22"/>
        </w:rPr>
      </w:pPr>
      <w:r w:rsidRPr="002350D9">
        <w:rPr>
          <w:rFonts w:ascii="Calibri" w:hAnsi="Calibri" w:cs="Calibri"/>
          <w:spacing w:val="-6"/>
          <w:sz w:val="22"/>
          <w:szCs w:val="22"/>
        </w:rPr>
        <w:t xml:space="preserve">Articolul 8 - Monitorizarea </w:t>
      </w:r>
      <w:r w:rsidR="00236027" w:rsidRPr="002350D9">
        <w:rPr>
          <w:rFonts w:ascii="Calibri" w:hAnsi="Calibri" w:cs="Calibri"/>
          <w:spacing w:val="-6"/>
          <w:sz w:val="22"/>
          <w:szCs w:val="22"/>
        </w:rPr>
        <w:t>ș</w:t>
      </w:r>
      <w:r w:rsidRPr="002350D9">
        <w:rPr>
          <w:rFonts w:ascii="Calibri" w:hAnsi="Calibri" w:cs="Calibri"/>
          <w:spacing w:val="-6"/>
          <w:sz w:val="22"/>
          <w:szCs w:val="22"/>
        </w:rPr>
        <w:t>i Evaluarea</w:t>
      </w:r>
      <w:r w:rsidR="00A9110F" w:rsidRPr="002350D9">
        <w:rPr>
          <w:rFonts w:ascii="Calibri" w:hAnsi="Calibri" w:cs="Calibri"/>
          <w:spacing w:val="-6"/>
          <w:sz w:val="22"/>
          <w:szCs w:val="22"/>
        </w:rPr>
        <w:t xml:space="preserve"> </w:t>
      </w:r>
      <w:r w:rsidRPr="002350D9">
        <w:rPr>
          <w:rFonts w:ascii="Calibri" w:hAnsi="Calibri" w:cs="Calibri"/>
          <w:spacing w:val="-6"/>
          <w:sz w:val="22"/>
          <w:szCs w:val="22"/>
        </w:rPr>
        <w:t>obiectivelor prev</w:t>
      </w:r>
      <w:r w:rsidR="00236027" w:rsidRPr="002350D9">
        <w:rPr>
          <w:rFonts w:ascii="Calibri" w:hAnsi="Calibri" w:cs="Calibri"/>
          <w:spacing w:val="-6"/>
          <w:sz w:val="22"/>
          <w:szCs w:val="22"/>
        </w:rPr>
        <w:t>ă</w:t>
      </w:r>
      <w:r w:rsidRPr="002350D9">
        <w:rPr>
          <w:rFonts w:ascii="Calibri" w:hAnsi="Calibri" w:cs="Calibri"/>
          <w:spacing w:val="-6"/>
          <w:sz w:val="22"/>
          <w:szCs w:val="22"/>
        </w:rPr>
        <w:t xml:space="preserve">zute </w:t>
      </w:r>
      <w:r w:rsidR="00236027" w:rsidRPr="002350D9">
        <w:rPr>
          <w:rFonts w:ascii="Calibri" w:hAnsi="Calibri" w:cs="Calibri"/>
          <w:spacing w:val="-6"/>
          <w:sz w:val="22"/>
          <w:szCs w:val="22"/>
        </w:rPr>
        <w:t>î</w:t>
      </w:r>
      <w:r w:rsidRPr="002350D9">
        <w:rPr>
          <w:rFonts w:ascii="Calibri" w:hAnsi="Calibri" w:cs="Calibri"/>
          <w:spacing w:val="-6"/>
          <w:sz w:val="22"/>
          <w:szCs w:val="22"/>
        </w:rPr>
        <w:t>n Planul de afaceri</w:t>
      </w:r>
    </w:p>
    <w:p w14:paraId="332DD9B0"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14:paraId="01050E68" w14:textId="77777777"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14:paraId="3A065A9D" w14:textId="77777777" w:rsidR="0080301A" w:rsidRPr="002350D9" w:rsidRDefault="0044249D" w:rsidP="003418BE">
      <w:pPr>
        <w:pStyle w:val="PlainText"/>
        <w:tabs>
          <w:tab w:val="left" w:pos="810"/>
        </w:tabs>
        <w:spacing w:after="0"/>
        <w:ind w:hanging="714"/>
        <w:rPr>
          <w:rFonts w:ascii="Calibri" w:hAnsi="Calibri" w:cs="Calibri"/>
          <w:sz w:val="22"/>
          <w:szCs w:val="22"/>
        </w:rPr>
      </w:pPr>
      <w:r w:rsidRPr="002350D9">
        <w:rPr>
          <w:rFonts w:ascii="Calibri" w:hAnsi="Calibri" w:cs="Calibri"/>
          <w:sz w:val="22"/>
          <w:szCs w:val="22"/>
        </w:rPr>
        <w:lastRenderedPageBreak/>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respectiv perioada de 3 ani de la data ultimei plăţi</w:t>
      </w:r>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14:paraId="20CF00AC"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14:paraId="405977F0"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14:paraId="435B0788" w14:textId="77777777" w:rsidR="00AA54C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14:paraId="163CC1FA" w14:textId="77777777"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14:paraId="33EA57EE" w14:textId="77777777" w:rsidR="008D230A" w:rsidRPr="002350D9" w:rsidRDefault="00236027" w:rsidP="003418BE">
      <w:pPr>
        <w:pStyle w:val="PlainText"/>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14:paraId="403C2392"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14:paraId="5E2D7745"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14:paraId="11458D1A" w14:textId="77777777" w:rsidR="00AA54CA" w:rsidRPr="002350D9" w:rsidRDefault="00AA54CA" w:rsidP="00C76709">
      <w:pPr>
        <w:pStyle w:val="PlainText"/>
        <w:tabs>
          <w:tab w:val="left" w:pos="810"/>
        </w:tabs>
        <w:spacing w:after="0"/>
        <w:rPr>
          <w:rFonts w:ascii="Calibri" w:hAnsi="Calibri" w:cs="Calibri"/>
          <w:sz w:val="22"/>
          <w:szCs w:val="22"/>
        </w:rPr>
      </w:pPr>
      <w:r w:rsidRPr="002350D9">
        <w:rPr>
          <w:rFonts w:ascii="Calibri" w:hAnsi="Calibri" w:cs="Calibri"/>
          <w:sz w:val="22"/>
          <w:szCs w:val="22"/>
        </w:rPr>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14:paraId="3442DBAA" w14:textId="77777777"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r w:rsidR="001C5799" w:rsidRPr="002350D9">
        <w:rPr>
          <w:rFonts w:cs="Calibri"/>
        </w:rPr>
        <w:t>proportional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14:paraId="03F1CB99"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14:paraId="6E1C60F4"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14:paraId="51C06F92" w14:textId="1C37A028"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creanţa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14:paraId="5E85027D" w14:textId="77777777" w:rsidR="00A04284"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r w:rsidR="00A04284" w:rsidRPr="002350D9">
        <w:rPr>
          <w:rFonts w:ascii="Calibri" w:hAnsi="Calibri" w:cs="Calibri"/>
          <w:i/>
          <w:sz w:val="22"/>
          <w:szCs w:val="22"/>
        </w:rPr>
        <w:t>minimis</w:t>
      </w:r>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14:paraId="2FBD5612" w14:textId="77777777"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14:paraId="0D9BB028"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lastRenderedPageBreak/>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14:paraId="28C1AA2D"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8AA4A4E" w14:textId="77777777"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7F15087" w14:textId="77777777" w:rsidR="009841CA" w:rsidRPr="002350D9" w:rsidRDefault="009841CA" w:rsidP="003418BE">
      <w:pPr>
        <w:pStyle w:val="Heading2"/>
        <w:tabs>
          <w:tab w:val="left" w:pos="810"/>
        </w:tabs>
        <w:jc w:val="both"/>
        <w:rPr>
          <w:rFonts w:ascii="Calibri" w:hAnsi="Calibri" w:cs="Calibri"/>
          <w:sz w:val="22"/>
          <w:szCs w:val="22"/>
        </w:rPr>
      </w:pPr>
      <w:bookmarkStart w:id="1" w:name="do|caX|ar45|al1|lia"/>
      <w:bookmarkStart w:id="2" w:name="do|caX|ar45|al1|lib"/>
      <w:bookmarkStart w:id="3" w:name="do|caX|ar45|al1|lic"/>
      <w:bookmarkEnd w:id="1"/>
      <w:bookmarkEnd w:id="2"/>
      <w:bookmarkEnd w:id="3"/>
    </w:p>
    <w:p w14:paraId="6FAB1BB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9 - Amendament la Contract</w:t>
      </w:r>
    </w:p>
    <w:p w14:paraId="1254138E"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online, prin intermediul aplicației,</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14:paraId="3E7EE5A9"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14:paraId="3B7DB630" w14:textId="4D95587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r w:rsidR="001C68E4" w:rsidRPr="002350D9">
        <w:rPr>
          <w:rFonts w:cs="Calibri"/>
          <w:lang w:val="fr-FR"/>
        </w:rPr>
        <w:t xml:space="preserve">în format electronic,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14:paraId="60C32FA5" w14:textId="75705DF7"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14:paraId="3B07AF79" w14:textId="77777777" w:rsidR="00AA54CA" w:rsidRPr="002350D9"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14:paraId="30E38954" w14:textId="77777777"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14:paraId="24182339" w14:textId="77777777"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14:paraId="4D0C1507" w14:textId="77777777"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14:paraId="638F86C8" w14:textId="77777777"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14:paraId="14328D50" w14:textId="77777777"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14:paraId="7263E3B1" w14:textId="77777777"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14:paraId="7D22EEE3" w14:textId="77777777"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t>(</w:t>
      </w:r>
      <w:r w:rsidRPr="002350D9">
        <w:rPr>
          <w:rFonts w:cs="Calibri"/>
        </w:rPr>
        <w:t xml:space="preserve">7)  </w:t>
      </w:r>
      <w:r w:rsidR="00A30FFC" w:rsidRPr="002350D9">
        <w:rPr>
          <w:rFonts w:cs="Calibri"/>
        </w:rPr>
        <w:tab/>
      </w:r>
      <w:r w:rsidRPr="002350D9">
        <w:rPr>
          <w:rFonts w:cs="Calibri"/>
        </w:rPr>
        <w:t>În cazul solicitării de înlocuire a reprezentantului legal, beneficiarul va prezenta declaraţia privind prelucrarea datelor cu caracter personal</w:t>
      </w:r>
      <w:r w:rsidRPr="002350D9">
        <w:t xml:space="preserve"> şi </w:t>
      </w:r>
      <w:r w:rsidRPr="002350D9">
        <w:rPr>
          <w:rFonts w:cs="Calibri"/>
        </w:rPr>
        <w:t>declaraţie prin care noul reprezentant legal îşi exprimă consimţământul ca AFIR să solicite insti</w:t>
      </w:r>
      <w:r w:rsidR="00912D9C" w:rsidRPr="002350D9">
        <w:rPr>
          <w:rFonts w:cs="Calibri"/>
        </w:rPr>
        <w:t xml:space="preserve">tuției abilitate conform legii </w:t>
      </w:r>
      <w:r w:rsidRPr="002350D9">
        <w:rPr>
          <w:rFonts w:cs="Calibri"/>
        </w:rPr>
        <w:t xml:space="preserve">extrasul de pe cazierul judiciar, semnate de </w:t>
      </w:r>
      <w:proofErr w:type="gramStart"/>
      <w:r w:rsidRPr="002350D9">
        <w:rPr>
          <w:rFonts w:cs="Calibri"/>
        </w:rPr>
        <w:t>noul  reprezentant</w:t>
      </w:r>
      <w:proofErr w:type="gramEnd"/>
      <w:r w:rsidRPr="002350D9">
        <w:rPr>
          <w:rFonts w:cs="Calibri"/>
        </w:rPr>
        <w:t xml:space="preserve"> legal.</w:t>
      </w:r>
      <w:r w:rsidRPr="002350D9">
        <w:t xml:space="preserve"> </w:t>
      </w:r>
      <w:r w:rsidRPr="002350D9">
        <w:rPr>
          <w:rFonts w:cs="Calibri"/>
        </w:rPr>
        <w:t>În cazuri excepționale, (cazierul judiciar nu poate fi obţinut de AFIR), se va solicita prin intermediul informaţiilor suplimentare depunerea de către beneficiar a cazierul judiciar.</w:t>
      </w:r>
    </w:p>
    <w:p w14:paraId="403388C1" w14:textId="72D1D386"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14:paraId="14122B8F" w14:textId="77777777" w:rsidR="009841CA" w:rsidRPr="002350D9" w:rsidRDefault="009841CA" w:rsidP="003418BE">
      <w:pPr>
        <w:pStyle w:val="Heading2"/>
        <w:tabs>
          <w:tab w:val="left" w:pos="810"/>
        </w:tabs>
        <w:jc w:val="both"/>
        <w:rPr>
          <w:rFonts w:ascii="Calibri" w:hAnsi="Calibri" w:cs="Calibri"/>
          <w:sz w:val="22"/>
          <w:szCs w:val="22"/>
        </w:rPr>
      </w:pPr>
    </w:p>
    <w:p w14:paraId="181DBF74" w14:textId="77777777" w:rsidR="00AA54CA" w:rsidRPr="002350D9" w:rsidRDefault="00AA54CA" w:rsidP="003418BE">
      <w:pPr>
        <w:pStyle w:val="Heading2"/>
        <w:tabs>
          <w:tab w:val="left" w:pos="810"/>
        </w:tabs>
        <w:jc w:val="both"/>
        <w:rPr>
          <w:rFonts w:ascii="Calibri" w:hAnsi="Calibri" w:cs="Calibri"/>
          <w:b w:val="0"/>
          <w:sz w:val="22"/>
          <w:szCs w:val="22"/>
        </w:rPr>
      </w:pPr>
      <w:r w:rsidRPr="002350D9">
        <w:rPr>
          <w:rFonts w:ascii="Calibri" w:hAnsi="Calibri" w:cs="Calibri"/>
          <w:sz w:val="22"/>
          <w:szCs w:val="22"/>
        </w:rPr>
        <w:t>Articolul 10 –</w:t>
      </w:r>
      <w:r w:rsidR="00DD6DC4" w:rsidRPr="002350D9">
        <w:rPr>
          <w:rFonts w:ascii="Calibri" w:hAnsi="Calibri" w:cs="Calibri"/>
          <w:sz w:val="22"/>
          <w:szCs w:val="22"/>
        </w:rPr>
        <w:t xml:space="preserve"> </w:t>
      </w:r>
      <w:r w:rsidRPr="002350D9">
        <w:rPr>
          <w:rFonts w:ascii="Calibri" w:hAnsi="Calibri" w:cs="Calibri"/>
          <w:sz w:val="22"/>
          <w:szCs w:val="22"/>
        </w:rPr>
        <w:t>Cesiunea</w:t>
      </w:r>
      <w:r w:rsidR="006742C1" w:rsidRPr="002350D9">
        <w:rPr>
          <w:rFonts w:ascii="Calibri" w:hAnsi="Calibri" w:cs="Calibri"/>
          <w:b w:val="0"/>
          <w:sz w:val="22"/>
          <w:szCs w:val="22"/>
        </w:rPr>
        <w:t>.</w:t>
      </w:r>
    </w:p>
    <w:p w14:paraId="484688F3" w14:textId="6D151176"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 xml:space="preserve">De asemenea, pentru circumstanțe excepționale sau în situații deosebite </w:t>
      </w:r>
      <w:r w:rsidR="003E5262" w:rsidRPr="002350D9">
        <w:rPr>
          <w:rFonts w:cs="Calibri"/>
        </w:rPr>
        <w:lastRenderedPageBreak/>
        <w:t>care crează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sM 6.2 şi să nu figureze ca beneficiar al măsurilor similare din cadrul SDL care au ca tip de sprijin sumă forfetară şi sunt finanţate prin sM 19.2</w:t>
      </w:r>
      <w:r w:rsidR="00AA54CA" w:rsidRPr="002350D9">
        <w:rPr>
          <w:rFonts w:cs="Calibri"/>
        </w:rPr>
        <w:t>.</w:t>
      </w:r>
    </w:p>
    <w:p w14:paraId="5500BAE0" w14:textId="77777777"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condiţiile legii, contractul de finanţare şi toate drepturile şi obligaţiile ce decurg din acesta nu pot face obiectul cesiunii, fără acordul expres şi prealabil al AFIR.”</w:t>
      </w:r>
    </w:p>
    <w:p w14:paraId="180E1319" w14:textId="77777777" w:rsidR="0087213F" w:rsidRPr="002350D9" w:rsidRDefault="0087213F" w:rsidP="003418BE">
      <w:pPr>
        <w:tabs>
          <w:tab w:val="left" w:pos="810"/>
        </w:tabs>
        <w:autoSpaceDE w:val="0"/>
        <w:autoSpaceDN w:val="0"/>
        <w:adjustRightInd w:val="0"/>
        <w:spacing w:after="0" w:line="240" w:lineRule="auto"/>
        <w:jc w:val="both"/>
        <w:rPr>
          <w:rFonts w:cs="Calibri"/>
        </w:rPr>
      </w:pPr>
    </w:p>
    <w:p w14:paraId="6EFF52E3" w14:textId="77777777"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14:paraId="541BC021" w14:textId="5C4BCB5C"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14:paraId="47A6A0F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r w:rsidR="00995AF7" w:rsidRPr="002350D9">
        <w:rPr>
          <w:rFonts w:cs="Calibri"/>
          <w:lang w:val="fr-FR"/>
        </w:rPr>
        <w:t>sau din iniţiativa Autorității Contractante, caz în care beneficiarul va restitui integral sumele primite ca finanţare nerambursabilă până la data încetării contractului</w:t>
      </w:r>
      <w:r w:rsidR="00027704" w:rsidRPr="002350D9">
        <w:rPr>
          <w:rFonts w:cs="Calibri"/>
        </w:rPr>
        <w:t>.</w:t>
      </w:r>
    </w:p>
    <w:p w14:paraId="7D907F7E" w14:textId="62C56D0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spundere de beneficiar, prin 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rii nerambursabile sunt constatate ca fiind neadevarate/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14:paraId="2B77EFEC" w14:textId="77777777"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din prezenta Anexă</w:t>
      </w:r>
      <w:r w:rsidR="00AA54CA" w:rsidRPr="002350D9">
        <w:rPr>
          <w:rFonts w:cs="Calibri"/>
        </w:rPr>
        <w:t>.</w:t>
      </w:r>
    </w:p>
    <w:p w14:paraId="333C00FC" w14:textId="77777777"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obligaţiilor contractuale afectează eligibilitatea proiectului sau condiţiile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14:paraId="1FFE8BA1" w14:textId="4AF56363"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r w:rsidR="00236027" w:rsidRPr="002350D9">
        <w:rPr>
          <w:rFonts w:cs="Calibri"/>
          <w:lang w:val="fr-FR"/>
        </w:rPr>
        <w:t>Î</w:t>
      </w:r>
      <w:r w:rsidRPr="002350D9">
        <w:rPr>
          <w:rFonts w:cs="Calibri"/>
          <w:lang w:val="fr-FR"/>
        </w:rPr>
        <w:t xml:space="preserve">n situația </w:t>
      </w:r>
      <w:r w:rsidR="00236027" w:rsidRPr="002350D9">
        <w:rPr>
          <w:rFonts w:cs="Calibri"/>
          <w:lang w:val="fr-FR"/>
        </w:rPr>
        <w:t>î</w:t>
      </w:r>
      <w:r w:rsidRPr="002350D9">
        <w:rPr>
          <w:rFonts w:cs="Calibri"/>
          <w:lang w:val="fr-FR"/>
        </w:rPr>
        <w:t>n care la data solicit</w:t>
      </w:r>
      <w:r w:rsidR="00236027" w:rsidRPr="002350D9">
        <w:rPr>
          <w:rFonts w:cs="Calibri"/>
          <w:lang w:val="fr-FR"/>
        </w:rPr>
        <w:t>ă</w:t>
      </w:r>
      <w:r w:rsidRPr="002350D9">
        <w:rPr>
          <w:rFonts w:cs="Calibri"/>
          <w:lang w:val="fr-FR"/>
        </w:rPr>
        <w:t>rii celei de-a doua tranșe de plat</w:t>
      </w:r>
      <w:r w:rsidR="00236027" w:rsidRPr="002350D9">
        <w:rPr>
          <w:rFonts w:cs="Calibri"/>
          <w:lang w:val="fr-FR"/>
        </w:rPr>
        <w:t>ă</w:t>
      </w:r>
      <w:r w:rsidRPr="002350D9">
        <w:rPr>
          <w:rFonts w:cs="Calibri"/>
          <w:lang w:val="fr-FR"/>
        </w:rPr>
        <w:t xml:space="preserve"> se constat</w:t>
      </w:r>
      <w:r w:rsidR="00236027" w:rsidRPr="002350D9">
        <w:rPr>
          <w:rFonts w:cs="Calibri"/>
          <w:lang w:val="fr-FR"/>
        </w:rPr>
        <w:t>ă</w:t>
      </w:r>
      <w:r w:rsidRPr="002350D9">
        <w:rPr>
          <w:rFonts w:cs="Calibri"/>
          <w:lang w:val="fr-FR"/>
        </w:rPr>
        <w:t xml:space="preserve"> ne</w:t>
      </w:r>
      <w:r w:rsidR="00236027" w:rsidRPr="002350D9">
        <w:rPr>
          <w:rFonts w:cs="Calibri"/>
          <w:lang w:val="fr-FR"/>
        </w:rPr>
        <w:t>î</w:t>
      </w:r>
      <w:r w:rsidRPr="002350D9">
        <w:rPr>
          <w:rFonts w:cs="Calibri"/>
          <w:lang w:val="fr-FR"/>
        </w:rPr>
        <w:t>ndeplinirea unuia/mai multor obiective specifice prev</w:t>
      </w:r>
      <w:r w:rsidR="00236027" w:rsidRPr="002350D9">
        <w:rPr>
          <w:rFonts w:cs="Calibri"/>
          <w:lang w:val="fr-FR"/>
        </w:rPr>
        <w:t>ă</w:t>
      </w:r>
      <w:r w:rsidRPr="002350D9">
        <w:rPr>
          <w:rFonts w:cs="Calibri"/>
          <w:lang w:val="fr-FR"/>
        </w:rPr>
        <w:t xml:space="preserve">zute </w:t>
      </w:r>
      <w:r w:rsidR="00236027" w:rsidRPr="002350D9">
        <w:rPr>
          <w:rFonts w:cs="Calibri"/>
          <w:lang w:val="fr-FR"/>
        </w:rPr>
        <w:t>î</w:t>
      </w:r>
      <w:r w:rsidRPr="002350D9">
        <w:rPr>
          <w:rFonts w:cs="Calibri"/>
          <w:lang w:val="fr-FR"/>
        </w:rPr>
        <w:t>n Planul de afaceri, AFIR va proceda la recuperarea unei sume proporțional cu ponderea aferent</w:t>
      </w:r>
      <w:r w:rsidR="00236027" w:rsidRPr="002350D9">
        <w:rPr>
          <w:rFonts w:cs="Calibri"/>
          <w:lang w:val="fr-FR"/>
        </w:rPr>
        <w:t>ă</w:t>
      </w:r>
      <w:r w:rsidRPr="002350D9">
        <w:rPr>
          <w:rFonts w:cs="Calibri"/>
          <w:lang w:val="fr-FR"/>
        </w:rPr>
        <w:t xml:space="preserve"> obiectivului/obiectivelor nerealizate (se aplic</w:t>
      </w:r>
      <w:r w:rsidR="00236027" w:rsidRPr="002350D9">
        <w:rPr>
          <w:rFonts w:cs="Calibri"/>
          <w:lang w:val="fr-FR"/>
        </w:rPr>
        <w:t>ă</w:t>
      </w:r>
      <w:r w:rsidRPr="002350D9">
        <w:rPr>
          <w:rFonts w:cs="Calibri"/>
          <w:lang w:val="fr-FR"/>
        </w:rPr>
        <w:t xml:space="preserve"> la intreaga valoare a sprijinului acordat).</w:t>
      </w:r>
    </w:p>
    <w:p w14:paraId="033F6F4A" w14:textId="42F2BABC"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Pr="002350D9">
        <w:rPr>
          <w:rFonts w:cs="Calibri"/>
          <w:lang w:val="fr-FR"/>
        </w:rPr>
        <w:t xml:space="preserve">  În cazul beneficiarului împotriva căruia instanța a dispu</w:t>
      </w:r>
      <w:r w:rsidR="000E2E58" w:rsidRPr="002350D9">
        <w:rPr>
          <w:rFonts w:cs="Calibri"/>
          <w:lang w:val="fr-FR"/>
        </w:rPr>
        <w:t xml:space="preserve">s prin hotărâre judecătorească </w:t>
      </w:r>
      <w:r w:rsidRPr="002350D9">
        <w:rPr>
          <w:rFonts w:cs="Calibri"/>
          <w:lang w:val="fr-FR"/>
        </w:rPr>
        <w:t>deschiderea procedurii de insolvenţă, Autoritatea Contractantă are obligația să demareze</w:t>
      </w:r>
      <w:r w:rsidR="000E2E58" w:rsidRPr="002350D9">
        <w:rPr>
          <w:rFonts w:cs="Calibri"/>
          <w:lang w:val="fr-FR"/>
        </w:rPr>
        <w:t>, în condiţiile legii,</w:t>
      </w:r>
      <w:r w:rsidRPr="002350D9">
        <w:rPr>
          <w:rFonts w:cs="Calibri"/>
          <w:lang w:val="fr-FR"/>
        </w:rPr>
        <w:t xml:space="preserve"> procedura de constatare a neregulilor şi de stabilire a creanţelor bugetare pentru sumele acordate în cadrul contractului.</w:t>
      </w:r>
    </w:p>
    <w:p w14:paraId="339D2E85" w14:textId="77777777"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14:paraId="300E667B"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337E5613"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10B8E521" w14:textId="77777777" w:rsidR="00023B2F" w:rsidRPr="002350D9" w:rsidRDefault="00AA54CA" w:rsidP="00023B2F">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r w:rsidR="00023B2F" w:rsidRPr="002350D9">
        <w:rPr>
          <w:rFonts w:cs="Calibri"/>
          <w:lang w:val="fr-FR"/>
        </w:rPr>
        <w:t xml:space="preserve">În acest caz, este o măsură unilaterală dispusă de Autoritatea </w:t>
      </w:r>
      <w:r w:rsidR="00023B2F" w:rsidRPr="002350D9">
        <w:rPr>
          <w:rFonts w:cs="Calibri"/>
          <w:lang w:val="fr-FR"/>
        </w:rPr>
        <w:lastRenderedPageBreak/>
        <w:t xml:space="preserve">Contractantă, în care se urmează procedura privind suspendarea contractului de finanțare și înștiințarea beneficiarului, fără </w:t>
      </w:r>
      <w:proofErr w:type="gramStart"/>
      <w:r w:rsidR="00023B2F" w:rsidRPr="002350D9">
        <w:rPr>
          <w:rFonts w:cs="Calibri"/>
          <w:lang w:val="fr-FR"/>
        </w:rPr>
        <w:t>ca</w:t>
      </w:r>
      <w:proofErr w:type="gramEnd"/>
      <w:r w:rsidR="00023B2F" w:rsidRPr="002350D9">
        <w:rPr>
          <w:rFonts w:cs="Calibri"/>
          <w:lang w:val="fr-FR"/>
        </w:rPr>
        <w:t xml:space="preserve"> beneficiarul să mai depună documente justificative pentru justificarea acestei măsuri.</w:t>
      </w:r>
    </w:p>
    <w:p w14:paraId="203AEEBE" w14:textId="77777777" w:rsidR="00023B2F" w:rsidRPr="002350D9" w:rsidRDefault="00023B2F" w:rsidP="00023B2F">
      <w:pPr>
        <w:tabs>
          <w:tab w:val="left" w:pos="810"/>
        </w:tabs>
        <w:autoSpaceDE w:val="0"/>
        <w:autoSpaceDN w:val="0"/>
        <w:adjustRightInd w:val="0"/>
        <w:spacing w:after="0" w:line="240" w:lineRule="auto"/>
        <w:ind w:hanging="720"/>
        <w:jc w:val="both"/>
        <w:rPr>
          <w:rFonts w:cs="Calibri"/>
          <w:lang w:val="fr-FR"/>
        </w:rPr>
      </w:pPr>
    </w:p>
    <w:p w14:paraId="0FE5BB01" w14:textId="77777777" w:rsidR="00E85E65" w:rsidRPr="002350D9" w:rsidRDefault="00E85E65" w:rsidP="003418BE">
      <w:pPr>
        <w:tabs>
          <w:tab w:val="left" w:pos="810"/>
        </w:tabs>
        <w:autoSpaceDE w:val="0"/>
        <w:autoSpaceDN w:val="0"/>
        <w:adjustRightInd w:val="0"/>
        <w:spacing w:after="0" w:line="240" w:lineRule="auto"/>
        <w:ind w:hanging="720"/>
        <w:jc w:val="both"/>
        <w:rPr>
          <w:rFonts w:cs="Calibri"/>
        </w:rPr>
      </w:pPr>
    </w:p>
    <w:p w14:paraId="7B43CFE1" w14:textId="77777777" w:rsidR="003905A2" w:rsidRPr="002350D9" w:rsidRDefault="003905A2" w:rsidP="003418BE">
      <w:pPr>
        <w:tabs>
          <w:tab w:val="left" w:pos="810"/>
        </w:tabs>
        <w:autoSpaceDE w:val="0"/>
        <w:autoSpaceDN w:val="0"/>
        <w:adjustRightInd w:val="0"/>
        <w:spacing w:after="0" w:line="240" w:lineRule="auto"/>
        <w:ind w:hanging="720"/>
        <w:jc w:val="both"/>
        <w:rPr>
          <w:rFonts w:cs="Calibri"/>
        </w:rPr>
      </w:pPr>
    </w:p>
    <w:p w14:paraId="738AE59E" w14:textId="77777777"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14:paraId="3297DA68" w14:textId="77777777" w:rsidR="00AA54CA" w:rsidRPr="002350D9" w:rsidRDefault="00AA54CA"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14:paraId="06A292F0" w14:textId="4850C3A2" w:rsidR="00AE267F" w:rsidRPr="002350D9" w:rsidRDefault="00AE267F"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A30FFC" w:rsidRPr="002350D9">
        <w:rPr>
          <w:rFonts w:ascii="Calibri" w:hAnsi="Calibri" w:cs="Calibri"/>
          <w:i w:val="0"/>
          <w:sz w:val="22"/>
          <w:szCs w:val="22"/>
        </w:rPr>
        <w:t xml:space="preserve">36 </w:t>
      </w:r>
      <w:r w:rsidRPr="002350D9">
        <w:rPr>
          <w:rFonts w:ascii="Calibri" w:hAnsi="Calibri" w:cs="Calibri"/>
          <w:i w:val="0"/>
          <w:sz w:val="22"/>
          <w:szCs w:val="22"/>
        </w:rPr>
        <w:t xml:space="preserve">de luni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Durata maximă de execuţie a contractelor de finanţare nu poate depăşi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cu modificările şi completările ulterioare.</w:t>
      </w:r>
    </w:p>
    <w:p w14:paraId="25EBBBC9" w14:textId="77777777" w:rsidR="0068070C" w:rsidRPr="002350D9" w:rsidRDefault="0068070C" w:rsidP="003418BE">
      <w:pPr>
        <w:pStyle w:val="BodyText2"/>
        <w:tabs>
          <w:tab w:val="left" w:pos="810"/>
        </w:tabs>
        <w:ind w:hanging="720"/>
        <w:jc w:val="both"/>
        <w:rPr>
          <w:rFonts w:ascii="Calibri" w:hAnsi="Calibri" w:cs="Calibri"/>
          <w:i w:val="0"/>
          <w:sz w:val="22"/>
          <w:szCs w:val="22"/>
        </w:rPr>
      </w:pPr>
    </w:p>
    <w:p w14:paraId="5F8FC324" w14:textId="77777777" w:rsidR="0087213F" w:rsidRPr="002350D9" w:rsidRDefault="0087213F" w:rsidP="003418BE">
      <w:pPr>
        <w:pStyle w:val="BodyText2"/>
        <w:tabs>
          <w:tab w:val="left" w:pos="810"/>
        </w:tabs>
        <w:ind w:hanging="720"/>
        <w:jc w:val="both"/>
        <w:rPr>
          <w:rFonts w:ascii="Calibri" w:hAnsi="Calibri" w:cs="Calibri"/>
          <w:i w:val="0"/>
          <w:sz w:val="22"/>
          <w:szCs w:val="22"/>
        </w:rPr>
      </w:pPr>
    </w:p>
    <w:p w14:paraId="293E33F7" w14:textId="77777777" w:rsidR="00AA54CA" w:rsidRPr="002350D9" w:rsidRDefault="00AA54CA" w:rsidP="003418BE">
      <w:pPr>
        <w:pStyle w:val="Heading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14:paraId="525C562F" w14:textId="77777777"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14:paraId="3B631F8B" w14:textId="77777777" w:rsidR="00AA54CA" w:rsidRPr="002350D9" w:rsidRDefault="00AA54C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 xml:space="preserve">surii 6.2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14:paraId="64BDE27F" w14:textId="77777777" w:rsidR="00AC1D6C" w:rsidRPr="002350D9" w:rsidRDefault="0080301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14:paraId="63A71B85" w14:textId="77777777" w:rsidR="00AC1D6C"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14:paraId="1CD7A10C" w14:textId="5D6E06E6"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14:paraId="174A1A23" w14:textId="610B98B8"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14:paraId="10D95CDA" w14:textId="77777777" w:rsidR="00AA54CA"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14:paraId="0E16DB11" w14:textId="14EEABA7" w:rsidR="00A30FFC" w:rsidRPr="002350D9" w:rsidRDefault="00236027" w:rsidP="00A30FFC">
      <w:pPr>
        <w:pStyle w:val="PlainText"/>
        <w:spacing w:after="0"/>
        <w:ind w:hanging="72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14:paraId="1DDEC4C3" w14:textId="233BF339" w:rsidR="00AA54CA" w:rsidRPr="002350D9" w:rsidRDefault="003462BC" w:rsidP="002350D9">
      <w:pPr>
        <w:pStyle w:val="PlainText"/>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14:paraId="062F3F6A" w14:textId="77777777" w:rsidR="00A30FFC" w:rsidRPr="002350D9" w:rsidRDefault="00A30FFC" w:rsidP="003418BE">
      <w:pPr>
        <w:pStyle w:val="Heading2"/>
        <w:tabs>
          <w:tab w:val="left" w:pos="810"/>
        </w:tabs>
        <w:jc w:val="both"/>
        <w:rPr>
          <w:rFonts w:ascii="Calibri" w:hAnsi="Calibri" w:cs="Calibri"/>
          <w:sz w:val="22"/>
          <w:szCs w:val="22"/>
        </w:rPr>
      </w:pPr>
    </w:p>
    <w:p w14:paraId="5DA07F6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14 - Contabilitate </w:t>
      </w:r>
      <w:r w:rsidR="00236027" w:rsidRPr="002350D9">
        <w:rPr>
          <w:rFonts w:ascii="Calibri" w:hAnsi="Calibri" w:cs="Calibri"/>
          <w:sz w:val="22"/>
          <w:szCs w:val="22"/>
        </w:rPr>
        <w:t>ș</w:t>
      </w:r>
      <w:r w:rsidRPr="002350D9">
        <w:rPr>
          <w:rFonts w:ascii="Calibri" w:hAnsi="Calibri" w:cs="Calibri"/>
          <w:sz w:val="22"/>
          <w:szCs w:val="22"/>
        </w:rPr>
        <w:t xml:space="preserve">i controale tehnice </w:t>
      </w:r>
      <w:r w:rsidR="00236027" w:rsidRPr="002350D9">
        <w:rPr>
          <w:rFonts w:ascii="Calibri" w:hAnsi="Calibri" w:cs="Calibri"/>
          <w:sz w:val="22"/>
          <w:szCs w:val="22"/>
        </w:rPr>
        <w:t>ș</w:t>
      </w:r>
      <w:r w:rsidRPr="002350D9">
        <w:rPr>
          <w:rFonts w:ascii="Calibri" w:hAnsi="Calibri" w:cs="Calibri"/>
          <w:sz w:val="22"/>
          <w:szCs w:val="22"/>
        </w:rPr>
        <w:t>i financiare</w:t>
      </w:r>
    </w:p>
    <w:p w14:paraId="71456218"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14:paraId="0DD1295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atributii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n acest scop, 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Comisiei Europene sau al oricarui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14:paraId="2C2B6A09" w14:textId="77777777" w:rsidR="00A30FFC" w:rsidRPr="002350D9" w:rsidRDefault="00A30FFC" w:rsidP="003418BE">
      <w:pPr>
        <w:pStyle w:val="Heading2"/>
        <w:tabs>
          <w:tab w:val="left" w:pos="810"/>
        </w:tabs>
        <w:jc w:val="both"/>
        <w:rPr>
          <w:rFonts w:ascii="Calibri" w:hAnsi="Calibri" w:cs="Calibri"/>
          <w:sz w:val="22"/>
          <w:szCs w:val="22"/>
        </w:rPr>
      </w:pPr>
    </w:p>
    <w:p w14:paraId="188FB20A"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15 - Suma final</w:t>
      </w:r>
      <w:r w:rsidR="00236027" w:rsidRPr="002350D9">
        <w:rPr>
          <w:rFonts w:ascii="Calibri" w:hAnsi="Calibri" w:cs="Calibri"/>
          <w:sz w:val="22"/>
          <w:szCs w:val="22"/>
        </w:rPr>
        <w:t>ă</w:t>
      </w:r>
      <w:r w:rsidRPr="002350D9">
        <w:rPr>
          <w:rFonts w:ascii="Calibri" w:hAnsi="Calibri" w:cs="Calibri"/>
          <w:sz w:val="22"/>
          <w:szCs w:val="22"/>
        </w:rPr>
        <w:t xml:space="preserve"> a finan</w:t>
      </w:r>
      <w:r w:rsidR="00236027" w:rsidRPr="002350D9">
        <w:rPr>
          <w:rFonts w:ascii="Calibri" w:hAnsi="Calibri" w:cs="Calibri"/>
          <w:sz w:val="22"/>
          <w:szCs w:val="22"/>
        </w:rPr>
        <w:t>ță</w:t>
      </w:r>
      <w:r w:rsidRPr="002350D9">
        <w:rPr>
          <w:rFonts w:ascii="Calibri" w:hAnsi="Calibri" w:cs="Calibri"/>
          <w:sz w:val="22"/>
          <w:szCs w:val="22"/>
        </w:rPr>
        <w:t xml:space="preserve">rii </w:t>
      </w:r>
      <w:r w:rsidR="006068C1" w:rsidRPr="002350D9">
        <w:rPr>
          <w:rFonts w:ascii="Calibri" w:hAnsi="Calibri" w:cs="Calibri"/>
          <w:sz w:val="22"/>
          <w:szCs w:val="22"/>
        </w:rPr>
        <w:t>comunitare</w:t>
      </w:r>
    </w:p>
    <w:p w14:paraId="5BADEA25" w14:textId="77777777"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r w:rsidR="00023B2F" w:rsidRPr="002350D9">
        <w:rPr>
          <w:rFonts w:cs="Calibri"/>
          <w:lang w:val="fr-FR"/>
        </w:rPr>
        <w:t>nerambursabil</w:t>
      </w:r>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14:paraId="39FC7657" w14:textId="77777777" w:rsidR="00A30FFC" w:rsidRPr="002350D9" w:rsidRDefault="00A30FFC" w:rsidP="003418BE">
      <w:pPr>
        <w:pStyle w:val="Heading2"/>
        <w:tabs>
          <w:tab w:val="left" w:pos="810"/>
        </w:tabs>
        <w:jc w:val="both"/>
        <w:rPr>
          <w:rFonts w:ascii="Calibri" w:hAnsi="Calibri" w:cs="Calibri"/>
          <w:sz w:val="22"/>
          <w:szCs w:val="22"/>
        </w:rPr>
      </w:pPr>
    </w:p>
    <w:p w14:paraId="2554CCD6" w14:textId="4DEE851B" w:rsidR="00AA54CA" w:rsidRPr="002350D9" w:rsidRDefault="005C5677" w:rsidP="003418BE">
      <w:pPr>
        <w:pStyle w:val="Heading2"/>
        <w:tabs>
          <w:tab w:val="left" w:pos="810"/>
        </w:tabs>
        <w:jc w:val="both"/>
        <w:rPr>
          <w:rFonts w:ascii="Calibri" w:hAnsi="Calibri" w:cs="Calibri"/>
          <w:sz w:val="22"/>
          <w:szCs w:val="22"/>
        </w:rPr>
      </w:pPr>
      <w:bookmarkStart w:id="4" w:name="do|ttIV|caIII|ar63|al1|lib|pa1"/>
      <w:bookmarkStart w:id="5" w:name="do|ttIV|caIII|ar63|al1|lib|pa2"/>
      <w:bookmarkEnd w:id="4"/>
      <w:bookmarkEnd w:id="5"/>
      <w:r w:rsidRPr="002350D9">
        <w:rPr>
          <w:rFonts w:ascii="Calibri" w:hAnsi="Calibri" w:cs="Calibri"/>
          <w:sz w:val="22"/>
          <w:szCs w:val="22"/>
        </w:rPr>
        <w:t xml:space="preserve">Articolul </w:t>
      </w:r>
      <w:r w:rsidR="00F176BA" w:rsidRPr="002350D9">
        <w:rPr>
          <w:rFonts w:ascii="Calibri" w:hAnsi="Calibri" w:cs="Calibri"/>
          <w:sz w:val="22"/>
          <w:szCs w:val="22"/>
        </w:rPr>
        <w:t>16</w:t>
      </w:r>
      <w:r w:rsidRPr="002350D9">
        <w:rPr>
          <w:rFonts w:ascii="Calibri" w:hAnsi="Calibri" w:cs="Calibri"/>
          <w:sz w:val="22"/>
          <w:szCs w:val="22"/>
        </w:rPr>
        <w:t xml:space="preserve"> - </w:t>
      </w:r>
      <w:r w:rsidR="00AA54CA" w:rsidRPr="002350D9">
        <w:rPr>
          <w:rFonts w:ascii="Calibri" w:hAnsi="Calibri" w:cs="Calibri"/>
          <w:sz w:val="22"/>
          <w:szCs w:val="22"/>
        </w:rPr>
        <w:t xml:space="preserve">Nereguli, sume necuvenite </w:t>
      </w:r>
      <w:r w:rsidR="00236027" w:rsidRPr="002350D9">
        <w:rPr>
          <w:rFonts w:ascii="Calibri" w:hAnsi="Calibri" w:cs="Calibri"/>
          <w:sz w:val="22"/>
          <w:szCs w:val="22"/>
        </w:rPr>
        <w:t>ș</w:t>
      </w:r>
      <w:r w:rsidR="00AA54CA" w:rsidRPr="002350D9">
        <w:rPr>
          <w:rFonts w:ascii="Calibri" w:hAnsi="Calibri" w:cs="Calibri"/>
          <w:sz w:val="22"/>
          <w:szCs w:val="22"/>
        </w:rPr>
        <w:t>i restituirea finan</w:t>
      </w:r>
      <w:r w:rsidR="00236027" w:rsidRPr="002350D9">
        <w:rPr>
          <w:rFonts w:ascii="Calibri" w:hAnsi="Calibri" w:cs="Calibri"/>
          <w:sz w:val="22"/>
          <w:szCs w:val="22"/>
        </w:rPr>
        <w:t>ță</w:t>
      </w:r>
      <w:r w:rsidR="00AA54CA" w:rsidRPr="002350D9">
        <w:rPr>
          <w:rFonts w:ascii="Calibri" w:hAnsi="Calibri" w:cs="Calibri"/>
          <w:sz w:val="22"/>
          <w:szCs w:val="22"/>
        </w:rPr>
        <w:t>rii</w:t>
      </w:r>
    </w:p>
    <w:p w14:paraId="4142F06E" w14:textId="77777777"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14:paraId="400E78C3" w14:textId="77777777"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14:paraId="063BB1A7" w14:textId="77777777"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 xml:space="preserve">surii sM 6.2/schemei de minimis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14:paraId="3B1AFADB" w14:textId="77777777"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14:paraId="15167D53" w14:textId="77777777" w:rsidR="00AB770B" w:rsidRPr="002350D9" w:rsidRDefault="00AA54CA" w:rsidP="00AB770B">
      <w:pPr>
        <w:tabs>
          <w:tab w:val="left" w:pos="810"/>
        </w:tabs>
        <w:autoSpaceDE w:val="0"/>
        <w:autoSpaceDN w:val="0"/>
        <w:adjustRightInd w:val="0"/>
        <w:spacing w:after="0" w:line="240" w:lineRule="auto"/>
        <w:jc w:val="both"/>
      </w:pPr>
      <w:r w:rsidRPr="002350D9">
        <w:rPr>
          <w:rFonts w:cs="Calibri"/>
        </w:rPr>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ii, Autoritatea Contactant</w:t>
      </w:r>
      <w:r w:rsidR="00236027" w:rsidRPr="002350D9">
        <w:rPr>
          <w:rFonts w:cs="Calibri"/>
        </w:rPr>
        <w:t>ă</w:t>
      </w:r>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14:paraId="1AD2A3DC" w14:textId="77777777"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trebuie să se asigure că în cazul rambursării/executării silite de către ANAF a sumelor provenite din nereguli sau fraudă, contul Autorităţii Contractante a fost creditat.</w:t>
      </w:r>
    </w:p>
    <w:p w14:paraId="1DE4E612" w14:textId="77777777"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va datora accesorii/majorări, dobânzi și penalități de întârziere (după caz) până la data creditării contului Autorităţii Contractante de către ANAF.</w:t>
      </w:r>
    </w:p>
    <w:p w14:paraId="715B0E63" w14:textId="77777777"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14:paraId="4D43E19A" w14:textId="77777777"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ncheiat de Beneficiar pentru acordarea de ajutor financiar nerambursabil prin PNDR, 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14:paraId="4032B1AE" w14:textId="77777777"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6" w:name="do|caII|si1|ar8|al2"/>
    </w:p>
    <w:p w14:paraId="73D726CA" w14:textId="77777777" w:rsidR="00035C7E" w:rsidRPr="002350D9" w:rsidRDefault="002D6188" w:rsidP="00B002E3">
      <w:pPr>
        <w:pStyle w:val="Body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6"/>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rii contractului de </w:t>
      </w:r>
      <w:r w:rsidRPr="002350D9">
        <w:rPr>
          <w:rFonts w:ascii="Calibri" w:eastAsia="Calibri" w:hAnsi="Calibri" w:cs="Calibri"/>
          <w:i w:val="0"/>
          <w:sz w:val="22"/>
          <w:szCs w:val="22"/>
        </w:rPr>
        <w:lastRenderedPageBreak/>
        <w:t>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7" w:name="do|caII|si1|ar8|al2|lia"/>
      <w:bookmarkStart w:id="8" w:name="do|caII|si1|ar8|al2|lib"/>
      <w:bookmarkEnd w:id="7"/>
      <w:bookmarkEnd w:id="8"/>
    </w:p>
    <w:p w14:paraId="1FF817A2" w14:textId="77777777" w:rsidR="00412BAD" w:rsidRPr="002350D9" w:rsidRDefault="00412BAD" w:rsidP="003418BE">
      <w:pPr>
        <w:pStyle w:val="BodyText2"/>
        <w:tabs>
          <w:tab w:val="left" w:pos="810"/>
          <w:tab w:val="left" w:pos="6345"/>
        </w:tabs>
        <w:jc w:val="both"/>
        <w:rPr>
          <w:rFonts w:ascii="Calibri" w:hAnsi="Calibri" w:cs="Calibri"/>
          <w:b/>
          <w:i w:val="0"/>
          <w:sz w:val="22"/>
          <w:szCs w:val="22"/>
        </w:rPr>
      </w:pPr>
    </w:p>
    <w:p w14:paraId="0BAF6C42" w14:textId="77777777" w:rsidR="00023B2F" w:rsidRPr="002350D9" w:rsidRDefault="00023B2F" w:rsidP="003418BE">
      <w:pPr>
        <w:pStyle w:val="Heading2"/>
        <w:tabs>
          <w:tab w:val="left" w:pos="810"/>
        </w:tabs>
        <w:jc w:val="both"/>
        <w:rPr>
          <w:rFonts w:ascii="Calibri" w:hAnsi="Calibri" w:cs="Calibri"/>
          <w:sz w:val="22"/>
          <w:szCs w:val="22"/>
        </w:rPr>
      </w:pPr>
    </w:p>
    <w:p w14:paraId="63D8E19D" w14:textId="77777777" w:rsidR="00023B2F" w:rsidRPr="002350D9" w:rsidRDefault="00023B2F" w:rsidP="003418BE">
      <w:pPr>
        <w:pStyle w:val="Heading2"/>
        <w:tabs>
          <w:tab w:val="left" w:pos="810"/>
        </w:tabs>
        <w:jc w:val="both"/>
        <w:rPr>
          <w:rFonts w:ascii="Calibri" w:hAnsi="Calibri" w:cs="Calibri"/>
          <w:sz w:val="22"/>
          <w:szCs w:val="22"/>
        </w:rPr>
      </w:pPr>
    </w:p>
    <w:p w14:paraId="1254225F" w14:textId="77777777" w:rsidR="00023B2F" w:rsidRPr="002350D9" w:rsidRDefault="00023B2F" w:rsidP="003418BE">
      <w:pPr>
        <w:pStyle w:val="Heading2"/>
        <w:tabs>
          <w:tab w:val="left" w:pos="810"/>
        </w:tabs>
        <w:jc w:val="both"/>
        <w:rPr>
          <w:rFonts w:ascii="Calibri" w:hAnsi="Calibri" w:cs="Calibri"/>
          <w:sz w:val="22"/>
          <w:szCs w:val="22"/>
        </w:rPr>
      </w:pPr>
    </w:p>
    <w:p w14:paraId="40B7644A" w14:textId="77777777" w:rsidR="00023B2F" w:rsidRPr="002350D9" w:rsidRDefault="00023B2F" w:rsidP="003418BE">
      <w:pPr>
        <w:pStyle w:val="Heading2"/>
        <w:tabs>
          <w:tab w:val="left" w:pos="810"/>
        </w:tabs>
        <w:jc w:val="both"/>
        <w:rPr>
          <w:rFonts w:ascii="Calibri" w:hAnsi="Calibri" w:cs="Calibri"/>
          <w:sz w:val="22"/>
          <w:szCs w:val="22"/>
        </w:rPr>
      </w:pPr>
    </w:p>
    <w:p w14:paraId="568F3330"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w:t>
      </w:r>
      <w:r w:rsidR="00F176BA" w:rsidRPr="002350D9">
        <w:rPr>
          <w:rFonts w:ascii="Calibri" w:hAnsi="Calibri" w:cs="Calibri"/>
          <w:sz w:val="22"/>
          <w:szCs w:val="22"/>
        </w:rPr>
        <w:t>7</w:t>
      </w:r>
      <w:r w:rsidRPr="002350D9">
        <w:rPr>
          <w:rFonts w:ascii="Calibri" w:hAnsi="Calibri" w:cs="Calibri"/>
          <w:sz w:val="22"/>
          <w:szCs w:val="22"/>
        </w:rPr>
        <w:t xml:space="preserve"> -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p>
    <w:p w14:paraId="4EAB9D24" w14:textId="77777777"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14:paraId="28B84CB7" w14:textId="77777777"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În accepțiunea prevederilor art 2 alin.(2) din Regulamentul (UE) nr. 1306/2013 privind finanțarea, gestionarea și monitorizarea politicii agricole comune, cazuri de "forţa majoră" şi "circumstanţe excepţionale", în special următoarele cazuri:</w:t>
      </w:r>
    </w:p>
    <w:p w14:paraId="4163CBC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14:paraId="2C8CFC6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14:paraId="37BB482B"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c) o catastrofă naturală gravă care afectează puternic exploataţia agricolă;</w:t>
      </w:r>
    </w:p>
    <w:p w14:paraId="26CC6A2C"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d) distrugerea accidentală a clădirilor destinate creşterii animalelor, aflate pe exploataţia agricolă;</w:t>
      </w:r>
    </w:p>
    <w:p w14:paraId="0B11D794" w14:textId="77777777" w:rsidR="00B002E3" w:rsidRPr="002350D9" w:rsidRDefault="00C90880" w:rsidP="00C90880">
      <w:pPr>
        <w:tabs>
          <w:tab w:val="left" w:pos="810"/>
        </w:tabs>
        <w:spacing w:after="0" w:line="240" w:lineRule="auto"/>
        <w:ind w:hanging="720"/>
        <w:jc w:val="both"/>
        <w:rPr>
          <w:rFonts w:cs="Calibri"/>
        </w:rPr>
      </w:pPr>
      <w:r w:rsidRPr="002350D9">
        <w:rPr>
          <w:rFonts w:cs="Calibri"/>
        </w:rPr>
        <w:tab/>
        <w:t>e) o epizootie sau o boală a plantelor care afectează parţial sau integral şeptelul sau, respectiv, culturile beneficiarului;</w:t>
      </w:r>
    </w:p>
    <w:p w14:paraId="46880814" w14:textId="77777777"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f) exproprierea întregii exploataţii agricole sau a unei mari părţi a acesteia, dacă exproprierea respectivă nu ar fi putut fi anticipată la data depunerii cererii</w:t>
      </w:r>
      <w:r w:rsidR="00023B2F" w:rsidRPr="002350D9">
        <w:rPr>
          <w:rFonts w:cs="Calibri"/>
        </w:rPr>
        <w:t>;</w:t>
      </w:r>
    </w:p>
    <w:p w14:paraId="6BAAD3C2" w14:textId="77777777" w:rsidR="00023B2F" w:rsidRPr="002350D9" w:rsidRDefault="00023B2F" w:rsidP="00C90880">
      <w:pPr>
        <w:tabs>
          <w:tab w:val="left" w:pos="810"/>
        </w:tabs>
        <w:spacing w:after="0" w:line="240" w:lineRule="auto"/>
        <w:ind w:hanging="720"/>
        <w:jc w:val="both"/>
        <w:rPr>
          <w:rFonts w:cs="Calibri"/>
        </w:rPr>
      </w:pPr>
      <w:r w:rsidRPr="002350D9">
        <w:rPr>
          <w:rFonts w:cs="Calibri"/>
        </w:rPr>
        <w:tab/>
        <w:t>g)</w:t>
      </w:r>
      <w:r w:rsidRPr="002350D9">
        <w:rPr>
          <w:rFonts w:cs="Calibri"/>
          <w:lang w:val="en-US"/>
        </w:rPr>
        <w:t xml:space="preserve"> </w:t>
      </w:r>
      <w:r w:rsidRPr="002350D9">
        <w:rPr>
          <w:rFonts w:cs="Calibri"/>
        </w:rPr>
        <w:t>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w:t>
      </w:r>
    </w:p>
    <w:p w14:paraId="138ABA48" w14:textId="77777777"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tab/>
        <w:t>Nu constituie forţă majoră un eveniment asemenea celor de mai sus care, fără a crea o imposibilitate de executare, face extrem de costisitoare executarea obligaţiilor uneia dintre părţi.</w:t>
      </w:r>
    </w:p>
    <w:p w14:paraId="4C1918EC" w14:textId="52754DE0"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autorităţile competente nu mai târziu de 5 zile de la data acceptării succesiunii.</w:t>
      </w:r>
    </w:p>
    <w:p w14:paraId="79DDFB7C" w14:textId="77777777"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14:paraId="5405B783"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14:paraId="7A5DF2FB"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de a transmite acte doveditoare emise de autorităţile competente</w:t>
      </w:r>
    </w:p>
    <w:p w14:paraId="013F7196"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c)</w:t>
      </w:r>
      <w:r w:rsidRPr="002350D9">
        <w:rPr>
          <w:rFonts w:ascii="Calibri" w:hAnsi="Calibri" w:cs="Calibri"/>
          <w:sz w:val="22"/>
          <w:szCs w:val="22"/>
        </w:rPr>
        <w:tab/>
        <w:t>de a comunica data încetării circumstanței excepționale, în termen de 5 zile</w:t>
      </w:r>
    </w:p>
    <w:p w14:paraId="79F53844"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de a lua orice măsuri care îi stau la dispoziţie în vederea limitării consecinţelor.</w:t>
      </w:r>
    </w:p>
    <w:p w14:paraId="4F7C926C" w14:textId="77777777" w:rsidR="00477213" w:rsidRPr="002350D9" w:rsidRDefault="00477213" w:rsidP="00B002E3">
      <w:pPr>
        <w:pStyle w:val="ColorfulList-Accent11"/>
        <w:tabs>
          <w:tab w:val="left" w:pos="810"/>
        </w:tabs>
        <w:ind w:left="0" w:hanging="540"/>
        <w:jc w:val="both"/>
        <w:rPr>
          <w:rFonts w:ascii="Calibri" w:hAnsi="Calibri" w:cs="Calibri"/>
          <w:sz w:val="22"/>
          <w:szCs w:val="22"/>
        </w:rPr>
      </w:pPr>
    </w:p>
    <w:p w14:paraId="790A1911" w14:textId="793967E2"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14:paraId="1370873B" w14:textId="2A533D51"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lastRenderedPageBreak/>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invocat şi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14:paraId="5F00A531" w14:textId="598A627B"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14:paraId="36CE42EF" w14:textId="2CF0E393"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14:paraId="21EAA783" w14:textId="77777777" w:rsidR="00477213" w:rsidRPr="002350D9" w:rsidRDefault="00477213" w:rsidP="002350D9">
      <w:pPr>
        <w:tabs>
          <w:tab w:val="left" w:pos="810"/>
        </w:tabs>
        <w:spacing w:after="0" w:line="240" w:lineRule="auto"/>
        <w:jc w:val="both"/>
        <w:rPr>
          <w:rFonts w:cs="Calibri"/>
        </w:rPr>
      </w:pPr>
      <w:r w:rsidRPr="002350D9">
        <w:rPr>
          <w:rFonts w:cs="Calibri"/>
        </w:rPr>
        <w:t>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14:paraId="42291A84" w14:textId="77777777" w:rsidR="00477213" w:rsidRPr="002350D9" w:rsidRDefault="00477213" w:rsidP="00477213">
      <w:pPr>
        <w:tabs>
          <w:tab w:val="left" w:pos="810"/>
        </w:tabs>
        <w:spacing w:after="0" w:line="240" w:lineRule="auto"/>
        <w:ind w:hanging="90"/>
        <w:jc w:val="both"/>
        <w:rPr>
          <w:rFonts w:cs="Calibri"/>
        </w:rPr>
      </w:pPr>
    </w:p>
    <w:p w14:paraId="3DEB1032" w14:textId="30573E8B"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14:paraId="7DD92A9F" w14:textId="77777777"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r w:rsidRPr="002350D9">
        <w:rPr>
          <w:rFonts w:cs="Arial"/>
          <w:color w:val="000000"/>
          <w:sz w:val="24"/>
          <w:szCs w:val="24"/>
          <w:lang w:val="fr-FR"/>
        </w:rPr>
        <w:t>Cazul fortuit nu este exonerator de răspundere contractuală.</w:t>
      </w:r>
    </w:p>
    <w:p w14:paraId="0F451B83" w14:textId="77777777" w:rsidR="00B002E3" w:rsidRPr="002350D9" w:rsidRDefault="00B002E3" w:rsidP="003418BE">
      <w:pPr>
        <w:pStyle w:val="Heading2"/>
        <w:tabs>
          <w:tab w:val="left" w:pos="810"/>
        </w:tabs>
        <w:jc w:val="both"/>
        <w:rPr>
          <w:rFonts w:ascii="Calibri" w:hAnsi="Calibri" w:cs="Calibri"/>
          <w:sz w:val="22"/>
          <w:szCs w:val="22"/>
        </w:rPr>
      </w:pPr>
    </w:p>
    <w:p w14:paraId="6AF0A296" w14:textId="1E07208E" w:rsidR="0044249D" w:rsidRPr="002350D9" w:rsidRDefault="00AA54CA" w:rsidP="002350D9">
      <w:pPr>
        <w:pStyle w:val="Heading2"/>
        <w:tabs>
          <w:tab w:val="left" w:pos="810"/>
        </w:tabs>
        <w:jc w:val="both"/>
      </w:pPr>
      <w:r w:rsidRPr="002350D9">
        <w:rPr>
          <w:rFonts w:ascii="Calibri" w:hAnsi="Calibri" w:cs="Calibri"/>
          <w:sz w:val="22"/>
          <w:szCs w:val="22"/>
        </w:rPr>
        <w:t>Articolul 18 - Legea aplicabil</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ș</w:t>
      </w:r>
      <w:r w:rsidRPr="002350D9">
        <w:rPr>
          <w:rFonts w:ascii="Calibri" w:hAnsi="Calibri" w:cs="Calibri"/>
          <w:sz w:val="22"/>
          <w:szCs w:val="22"/>
        </w:rPr>
        <w:t>i dispozi</w:t>
      </w:r>
      <w:r w:rsidR="00236027" w:rsidRPr="002350D9">
        <w:rPr>
          <w:rFonts w:ascii="Calibri" w:hAnsi="Calibri" w:cs="Calibri"/>
          <w:sz w:val="22"/>
          <w:szCs w:val="22"/>
        </w:rPr>
        <w:t>ț</w:t>
      </w:r>
      <w:r w:rsidRPr="002350D9">
        <w:rPr>
          <w:rFonts w:ascii="Calibri" w:hAnsi="Calibri" w:cs="Calibri"/>
          <w:sz w:val="22"/>
          <w:szCs w:val="22"/>
        </w:rPr>
        <w:t>ii finale</w:t>
      </w:r>
    </w:p>
    <w:p w14:paraId="2C9A3A52" w14:textId="77777777"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14:paraId="7DC5EC74" w14:textId="12896E81"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9" w:name="do|peII|ttVII|caIII|ar71|al1|lia"/>
      <w:bookmarkStart w:id="10" w:name="do|peII|ttVII|caIII|ar71|al1|lib"/>
      <w:bookmarkStart w:id="11" w:name="do|peII|ttVII|caIII|ar71|al1|lic|pa1"/>
      <w:bookmarkStart w:id="12" w:name="do|peII|ttVII|caIII|ar71|al1|lic|pa2"/>
      <w:bookmarkStart w:id="13" w:name="do|peII|ttVII|caIII|ar71|al2"/>
      <w:bookmarkStart w:id="14" w:name="do|peII|ttVII|caIII|ar71|al3"/>
      <w:bookmarkStart w:id="15" w:name="do|peII|ttVII|caIII|ar71|al4"/>
      <w:bookmarkStart w:id="16" w:name="do|peII|ttVII|caIII|ar71|al5"/>
      <w:bookmarkStart w:id="17" w:name="do|ttI|caII|si3|ar20|al5:32"/>
      <w:bookmarkStart w:id="18" w:name="do|ttI|caII|si3|ar20|al5"/>
      <w:bookmarkEnd w:id="9"/>
      <w:bookmarkEnd w:id="10"/>
      <w:bookmarkEnd w:id="11"/>
      <w:bookmarkEnd w:id="12"/>
      <w:bookmarkEnd w:id="13"/>
      <w:bookmarkEnd w:id="14"/>
      <w:bookmarkEnd w:id="15"/>
      <w:bookmarkEnd w:id="16"/>
      <w:bookmarkEnd w:id="17"/>
      <w:bookmarkEnd w:id="18"/>
    </w:p>
    <w:p w14:paraId="2D0D1E0B" w14:textId="77777777" w:rsidR="007608B4" w:rsidRPr="002350D9" w:rsidRDefault="007608B4" w:rsidP="003418BE">
      <w:pPr>
        <w:tabs>
          <w:tab w:val="left" w:pos="810"/>
        </w:tabs>
        <w:rPr>
          <w:rFonts w:cs="Calibri"/>
        </w:rPr>
      </w:pPr>
    </w:p>
    <w:p w14:paraId="6B46683B" w14:textId="77777777" w:rsidR="000D6381" w:rsidRPr="002350D9" w:rsidRDefault="000D6381" w:rsidP="003418BE">
      <w:pPr>
        <w:tabs>
          <w:tab w:val="left" w:pos="810"/>
        </w:tabs>
        <w:spacing w:after="0" w:line="240" w:lineRule="auto"/>
        <w:jc w:val="both"/>
        <w:rPr>
          <w:rFonts w:cs="Calibri"/>
          <w:b/>
        </w:rPr>
      </w:pPr>
      <w:r w:rsidRPr="002350D9">
        <w:rPr>
          <w:rFonts w:cs="Calibri"/>
          <w:b/>
        </w:rPr>
        <w:t>ANEXA II</w:t>
      </w:r>
    </w:p>
    <w:p w14:paraId="07199048" w14:textId="77777777" w:rsidR="003418BE" w:rsidRPr="002350D9" w:rsidRDefault="003418BE" w:rsidP="003418BE">
      <w:pPr>
        <w:tabs>
          <w:tab w:val="left" w:pos="810"/>
        </w:tabs>
        <w:spacing w:after="0" w:line="240" w:lineRule="auto"/>
        <w:jc w:val="both"/>
        <w:rPr>
          <w:rFonts w:cs="Calibri"/>
          <w:b/>
        </w:rPr>
      </w:pPr>
    </w:p>
    <w:p w14:paraId="4F0E2F02" w14:textId="77777777"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14:paraId="6E2E4C25" w14:textId="77777777" w:rsidR="000D6381" w:rsidRPr="002350D9" w:rsidRDefault="000D6381" w:rsidP="003418BE">
      <w:pPr>
        <w:tabs>
          <w:tab w:val="left" w:pos="810"/>
        </w:tabs>
        <w:spacing w:after="0" w:line="240" w:lineRule="auto"/>
        <w:jc w:val="right"/>
        <w:rPr>
          <w:rFonts w:cs="Calibri"/>
          <w:b/>
          <w:caps/>
        </w:rPr>
      </w:pPr>
    </w:p>
    <w:p w14:paraId="012C214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Elementele de identitate vizual</w:t>
      </w:r>
      <w:r w:rsidR="00236027" w:rsidRPr="002350D9">
        <w:rPr>
          <w:rFonts w:eastAsia="Times New Roman" w:cs="Calibri"/>
        </w:rPr>
        <w:t>ă</w:t>
      </w:r>
      <w:r w:rsidRPr="002350D9">
        <w:rPr>
          <w:rFonts w:eastAsia="Times New Roman" w:cs="Calibri"/>
        </w:rPr>
        <w:t xml:space="preserve"> ale proiectului, reprezentate de panouri, pl</w:t>
      </w:r>
      <w:r w:rsidR="00236027" w:rsidRPr="002350D9">
        <w:rPr>
          <w:rFonts w:eastAsia="Times New Roman" w:cs="Calibri"/>
        </w:rPr>
        <w:t>ă</w:t>
      </w:r>
      <w:r w:rsidRPr="002350D9">
        <w:rPr>
          <w:rFonts w:eastAsia="Times New Roman" w:cs="Calibri"/>
        </w:rPr>
        <w:t>cu</w:t>
      </w:r>
      <w:r w:rsidR="00236027" w:rsidRPr="002350D9">
        <w:rPr>
          <w:rFonts w:eastAsia="Times New Roman" w:cs="Calibri"/>
        </w:rPr>
        <w:t>ț</w:t>
      </w:r>
      <w:r w:rsidRPr="002350D9">
        <w:rPr>
          <w:rFonts w:eastAsia="Times New Roman" w:cs="Calibri"/>
        </w:rPr>
        <w:t xml:space="preserve">e </w:t>
      </w:r>
      <w:r w:rsidR="00236027" w:rsidRPr="002350D9">
        <w:rPr>
          <w:rFonts w:eastAsia="Times New Roman" w:cs="Calibri"/>
        </w:rPr>
        <w:t>ș</w:t>
      </w:r>
      <w:r w:rsidRPr="002350D9">
        <w:rPr>
          <w:rFonts w:eastAsia="Times New Roman" w:cs="Calibri"/>
        </w:rPr>
        <w:t>i autocolante informative, trebuie s</w:t>
      </w:r>
      <w:r w:rsidR="00236027" w:rsidRPr="002350D9">
        <w:rPr>
          <w:rFonts w:eastAsia="Times New Roman" w:cs="Calibri"/>
        </w:rPr>
        <w:t>ă</w:t>
      </w:r>
      <w:r w:rsidRPr="002350D9">
        <w:rPr>
          <w:rFonts w:eastAsia="Times New Roman" w:cs="Calibri"/>
        </w:rPr>
        <w:t xml:space="preserve"> asigure transparen</w:t>
      </w:r>
      <w:r w:rsidR="00236027" w:rsidRPr="002350D9">
        <w:rPr>
          <w:rFonts w:eastAsia="Times New Roman" w:cs="Calibri"/>
        </w:rPr>
        <w:t>ț</w:t>
      </w:r>
      <w:r w:rsidRPr="002350D9">
        <w:rPr>
          <w:rFonts w:eastAsia="Times New Roman" w:cs="Calibri"/>
        </w:rPr>
        <w:t>a necesar</w:t>
      </w:r>
      <w:r w:rsidR="00236027" w:rsidRPr="002350D9">
        <w:rPr>
          <w:rFonts w:eastAsia="Times New Roman" w:cs="Calibri"/>
        </w:rPr>
        <w:t>ă</w:t>
      </w:r>
      <w:r w:rsidRPr="002350D9">
        <w:rPr>
          <w:rFonts w:eastAsia="Times New Roman" w:cs="Calibri"/>
        </w:rPr>
        <w:t xml:space="preserve"> privind alocarea </w:t>
      </w:r>
      <w:r w:rsidR="00236027" w:rsidRPr="002350D9">
        <w:rPr>
          <w:rFonts w:eastAsia="Times New Roman" w:cs="Calibri"/>
        </w:rPr>
        <w:t>ș</w:t>
      </w:r>
      <w:r w:rsidRPr="002350D9">
        <w:rPr>
          <w:rFonts w:eastAsia="Times New Roman" w:cs="Calibri"/>
        </w:rPr>
        <w:t>i utilizarea fondurilor europene nerambursabile acordate de c</w:t>
      </w:r>
      <w:r w:rsidR="00236027" w:rsidRPr="002350D9">
        <w:rPr>
          <w:rFonts w:eastAsia="Times New Roman" w:cs="Calibri"/>
        </w:rPr>
        <w:t>ă</w:t>
      </w:r>
      <w:r w:rsidRPr="002350D9">
        <w:rPr>
          <w:rFonts w:eastAsia="Times New Roman" w:cs="Calibri"/>
        </w:rPr>
        <w:t>tre Uniunea European</w:t>
      </w:r>
      <w:r w:rsidR="00236027" w:rsidRPr="002350D9">
        <w:rPr>
          <w:rFonts w:eastAsia="Times New Roman" w:cs="Calibri"/>
        </w:rPr>
        <w:t>ă</w:t>
      </w:r>
      <w:r w:rsidRPr="002350D9">
        <w:rPr>
          <w:rFonts w:eastAsia="Times New Roman" w:cs="Calibri"/>
        </w:rPr>
        <w:t xml:space="preserve"> </w:t>
      </w:r>
      <w:r w:rsidR="00236027" w:rsidRPr="002350D9">
        <w:rPr>
          <w:rFonts w:eastAsia="Times New Roman" w:cs="Calibri"/>
        </w:rPr>
        <w:t>ș</w:t>
      </w:r>
      <w:r w:rsidRPr="002350D9">
        <w:rPr>
          <w:rFonts w:eastAsia="Times New Roman" w:cs="Calibri"/>
        </w:rPr>
        <w:t>i Guvernul Rom</w:t>
      </w:r>
      <w:r w:rsidR="00236027" w:rsidRPr="002350D9">
        <w:rPr>
          <w:rFonts w:eastAsia="Times New Roman" w:cs="Calibri"/>
        </w:rPr>
        <w:t>â</w:t>
      </w:r>
      <w:r w:rsidRPr="002350D9">
        <w:rPr>
          <w:rFonts w:eastAsia="Times New Roman" w:cs="Calibri"/>
        </w:rPr>
        <w:t xml:space="preserve">niei </w:t>
      </w:r>
      <w:r w:rsidR="00236027" w:rsidRPr="002350D9">
        <w:rPr>
          <w:rFonts w:eastAsia="Times New Roman" w:cs="Calibri"/>
        </w:rPr>
        <w:t>î</w:t>
      </w:r>
      <w:r w:rsidRPr="002350D9">
        <w:rPr>
          <w:rFonts w:eastAsia="Times New Roman" w:cs="Calibri"/>
        </w:rPr>
        <w:t>n cazul proiectelor care au fost aprobate pentru finan</w:t>
      </w:r>
      <w:r w:rsidR="00236027" w:rsidRPr="002350D9">
        <w:rPr>
          <w:rFonts w:eastAsia="Times New Roman" w:cs="Calibri"/>
        </w:rPr>
        <w:t>ț</w:t>
      </w:r>
      <w:r w:rsidRPr="002350D9">
        <w:rPr>
          <w:rFonts w:eastAsia="Times New Roman" w:cs="Calibri"/>
        </w:rPr>
        <w:t>are prin Programul Na</w:t>
      </w:r>
      <w:r w:rsidR="00236027" w:rsidRPr="002350D9">
        <w:rPr>
          <w:rFonts w:eastAsia="Times New Roman" w:cs="Calibri"/>
        </w:rPr>
        <w:t>ț</w:t>
      </w:r>
      <w:r w:rsidRPr="002350D9">
        <w:rPr>
          <w:rFonts w:eastAsia="Times New Roman" w:cs="Calibri"/>
        </w:rPr>
        <w:t>ional de Dezvoltare Rural</w:t>
      </w:r>
      <w:r w:rsidR="00236027" w:rsidRPr="002350D9">
        <w:rPr>
          <w:rFonts w:eastAsia="Times New Roman" w:cs="Calibri"/>
        </w:rPr>
        <w:t>ă</w:t>
      </w:r>
      <w:r w:rsidRPr="002350D9">
        <w:rPr>
          <w:rFonts w:eastAsia="Times New Roman" w:cs="Calibri"/>
        </w:rPr>
        <w:t xml:space="preserve"> 2014 – 2020 (PNDR). De asemenea, trebuie s</w:t>
      </w:r>
      <w:r w:rsidR="00236027" w:rsidRPr="002350D9">
        <w:rPr>
          <w:rFonts w:eastAsia="Times New Roman" w:cs="Calibri"/>
        </w:rPr>
        <w:t>ă</w:t>
      </w:r>
      <w:r w:rsidRPr="002350D9">
        <w:rPr>
          <w:rFonts w:eastAsia="Times New Roman" w:cs="Calibri"/>
        </w:rPr>
        <w:t xml:space="preserve"> furnizeze informa</w:t>
      </w:r>
      <w:r w:rsidR="00236027" w:rsidRPr="002350D9">
        <w:rPr>
          <w:rFonts w:eastAsia="Times New Roman" w:cs="Calibri"/>
        </w:rPr>
        <w:t>ț</w:t>
      </w:r>
      <w:r w:rsidRPr="002350D9">
        <w:rPr>
          <w:rFonts w:eastAsia="Times New Roman" w:cs="Calibri"/>
        </w:rPr>
        <w:t>ii clare privind beneficiarul, denumirea  investi</w:t>
      </w:r>
      <w:r w:rsidR="00236027" w:rsidRPr="002350D9">
        <w:rPr>
          <w:rFonts w:eastAsia="Times New Roman" w:cs="Calibri"/>
        </w:rPr>
        <w:t>ț</w:t>
      </w:r>
      <w:r w:rsidRPr="002350D9">
        <w:rPr>
          <w:rFonts w:eastAsia="Times New Roman" w:cs="Calibri"/>
        </w:rPr>
        <w:t>iei finan</w:t>
      </w:r>
      <w:r w:rsidR="00236027" w:rsidRPr="002350D9">
        <w:rPr>
          <w:rFonts w:eastAsia="Times New Roman" w:cs="Calibri"/>
        </w:rPr>
        <w:t>ț</w:t>
      </w:r>
      <w:r w:rsidRPr="002350D9">
        <w:rPr>
          <w:rFonts w:eastAsia="Times New Roman" w:cs="Calibri"/>
        </w:rPr>
        <w:t>ate, valoarea proiectului contractat, autoritatea contractant</w:t>
      </w:r>
      <w:r w:rsidR="00236027" w:rsidRPr="002350D9">
        <w:rPr>
          <w:rFonts w:eastAsia="Times New Roman" w:cs="Calibri"/>
        </w:rPr>
        <w:t>ă</w:t>
      </w:r>
      <w:r w:rsidRPr="002350D9">
        <w:rPr>
          <w:rFonts w:eastAsia="Times New Roman" w:cs="Calibri"/>
        </w:rPr>
        <w:t xml:space="preserve">, proiectantul </w:t>
      </w:r>
      <w:r w:rsidR="00236027" w:rsidRPr="002350D9">
        <w:rPr>
          <w:rFonts w:eastAsia="Times New Roman" w:cs="Calibri"/>
        </w:rPr>
        <w:t>ș</w:t>
      </w:r>
      <w:r w:rsidRPr="002350D9">
        <w:rPr>
          <w:rFonts w:eastAsia="Times New Roman" w:cs="Calibri"/>
        </w:rPr>
        <w:t>i executantul proiectului.</w:t>
      </w:r>
    </w:p>
    <w:p w14:paraId="150561C2" w14:textId="77777777" w:rsidR="003418BE" w:rsidRPr="002350D9" w:rsidRDefault="003418BE" w:rsidP="003418BE">
      <w:pPr>
        <w:tabs>
          <w:tab w:val="left" w:pos="851"/>
        </w:tabs>
        <w:spacing w:after="0"/>
        <w:jc w:val="both"/>
        <w:rPr>
          <w:rFonts w:eastAsia="Times New Roman" w:cs="Calibri"/>
        </w:rPr>
      </w:pPr>
    </w:p>
    <w:p w14:paraId="0A84157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14:paraId="083827E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lastRenderedPageBreak/>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14:paraId="6D5E6997"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peste termenul de 36 de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14:paraId="5A05CAAA"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14:paraId="2B3CC748"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14:paraId="55B5E1BB" w14:textId="77777777"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14:paraId="3DA1B533"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14:paraId="7FB13F7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14:paraId="73EE1882" w14:textId="31A3493A"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14:paraId="102F1DDA" w14:textId="77777777" w:rsidR="00731B5C" w:rsidRPr="002350D9" w:rsidRDefault="00731B5C" w:rsidP="003418BE">
      <w:pPr>
        <w:tabs>
          <w:tab w:val="left" w:pos="851"/>
        </w:tabs>
        <w:jc w:val="both"/>
        <w:rPr>
          <w:rFonts w:cs="Calibri"/>
          <w:b/>
        </w:rPr>
      </w:pPr>
    </w:p>
    <w:p w14:paraId="7A98F9F3" w14:textId="77777777" w:rsidR="003418BE" w:rsidRPr="002350D9" w:rsidRDefault="003418BE" w:rsidP="003418BE">
      <w:pPr>
        <w:tabs>
          <w:tab w:val="left" w:pos="851"/>
        </w:tabs>
        <w:jc w:val="both"/>
        <w:rPr>
          <w:rFonts w:cs="Calibri"/>
        </w:rPr>
      </w:pPr>
      <w:r w:rsidRPr="002350D9">
        <w:rPr>
          <w:rFonts w:cs="Calibri"/>
          <w:b/>
        </w:rPr>
        <w:t>C1.1 – (1) PANOURI INFORMATIVE PUBLICITARE</w:t>
      </w:r>
    </w:p>
    <w:p w14:paraId="59B9E399" w14:textId="77777777"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14:paraId="4B5D5C64" w14:textId="77777777" w:rsidR="003418BE" w:rsidRPr="002350D9" w:rsidRDefault="003418BE" w:rsidP="003418BE">
      <w:pPr>
        <w:tabs>
          <w:tab w:val="left" w:pos="851"/>
        </w:tabs>
        <w:spacing w:after="0"/>
        <w:jc w:val="both"/>
        <w:rPr>
          <w:rFonts w:cs="Calibri"/>
        </w:rPr>
      </w:pPr>
      <w:r w:rsidRPr="002350D9">
        <w:rPr>
          <w:rFonts w:cs="Calibri"/>
        </w:rPr>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57AE532D"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B9BFEF"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14:paraId="520524D1" w14:textId="77777777"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14:paraId="2A623C78"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15B69991"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92E1E9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957D18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14:paraId="590D357A"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14:paraId="6AC96D9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4C7D7B97"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lastRenderedPageBreak/>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04FB2BF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32D19F75"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2EDF1C5A"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14:paraId="404F8229"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14:paraId="45413417"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1781DF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(majuscule, bold, 165 pt);</w:t>
      </w:r>
    </w:p>
    <w:p w14:paraId="28233F4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(bold, 130 pt);</w:t>
      </w:r>
    </w:p>
    <w:p w14:paraId="6B3ECAC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(majuscule, bold, 125 pt);</w:t>
      </w:r>
    </w:p>
    <w:p w14:paraId="62F5FB2C" w14:textId="77777777"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investește </w:t>
      </w:r>
      <w:r w:rsidR="00236027" w:rsidRPr="002350D9">
        <w:rPr>
          <w:rFonts w:eastAsia="Times New Roman" w:cs="Calibri"/>
          <w:lang w:val="en-US"/>
        </w:rPr>
        <w:t>î</w:t>
      </w:r>
      <w:r w:rsidRPr="002350D9">
        <w:rPr>
          <w:rFonts w:eastAsia="Times New Roman" w:cs="Calibri"/>
          <w:lang w:val="en-US"/>
        </w:rPr>
        <w:t xml:space="preserve">n zonele rurale.” (majuscule, 80 pt). </w:t>
      </w:r>
    </w:p>
    <w:p w14:paraId="11B1C0E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B41D8F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pt ); </w:t>
      </w:r>
    </w:p>
    <w:p w14:paraId="582DA2B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denumirea proiectului (bold, 100 pt);</w:t>
      </w:r>
    </w:p>
    <w:p w14:paraId="69C94E9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„Beneficiar:” (100 pt);</w:t>
      </w:r>
    </w:p>
    <w:p w14:paraId="6AD871C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pt). </w:t>
      </w:r>
    </w:p>
    <w:p w14:paraId="0C911232"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473BF3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pt);</w:t>
      </w:r>
    </w:p>
    <w:p w14:paraId="577C4E0B"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pt); </w:t>
      </w:r>
    </w:p>
    <w:p w14:paraId="56CACF6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(90 pt);</w:t>
      </w:r>
    </w:p>
    <w:p w14:paraId="3D830F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pt). </w:t>
      </w:r>
    </w:p>
    <w:p w14:paraId="67F7DD4C"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AF1A75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(100 pt);</w:t>
      </w:r>
    </w:p>
    <w:p w14:paraId="13ADA2AE"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„AGENȚIA PENTRU FINANȚAREA INVESTIȚIILOR RURALE” (bold, majuscule, 115 pt);</w:t>
      </w:r>
    </w:p>
    <w:p w14:paraId="07469A2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(115 pt);</w:t>
      </w:r>
    </w:p>
    <w:p w14:paraId="3A953CD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14:paraId="0A4CAA94"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A389D6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finanțat prin LEADER” (bold, 115 pt);</w:t>
      </w:r>
    </w:p>
    <w:p w14:paraId="28FB1D4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LEADER (10 x 10 cm)</w:t>
      </w:r>
    </w:p>
    <w:p w14:paraId="449F3B1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BAA6BF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pt),  </w:t>
      </w:r>
    </w:p>
    <w:p w14:paraId="43FDE7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100 pt);</w:t>
      </w:r>
    </w:p>
    <w:p w14:paraId="7EA83AB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(100 pt);</w:t>
      </w:r>
    </w:p>
    <w:p w14:paraId="16E0CD41"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14:paraId="492F0390" w14:textId="77777777" w:rsidR="003418BE" w:rsidRPr="002350D9" w:rsidRDefault="003418BE" w:rsidP="003418BE">
      <w:pPr>
        <w:tabs>
          <w:tab w:val="left" w:pos="851"/>
        </w:tabs>
        <w:spacing w:after="0"/>
        <w:jc w:val="both"/>
        <w:rPr>
          <w:rFonts w:cs="Calibri"/>
        </w:rPr>
      </w:pPr>
    </w:p>
    <w:p w14:paraId="2BA89A0F" w14:textId="77777777" w:rsidR="003418BE" w:rsidRPr="002350D9" w:rsidRDefault="003418BE" w:rsidP="003418BE">
      <w:pPr>
        <w:tabs>
          <w:tab w:val="left" w:pos="851"/>
        </w:tabs>
        <w:spacing w:after="0"/>
        <w:jc w:val="both"/>
        <w:rPr>
          <w:rFonts w:cs="Calibri"/>
        </w:rPr>
      </w:pPr>
      <w:r w:rsidRPr="002350D9">
        <w:rPr>
          <w:rFonts w:cs="Calibri"/>
          <w:b/>
        </w:rPr>
        <w:lastRenderedPageBreak/>
        <w:t>C1.1 – (2) PL</w:t>
      </w:r>
      <w:r w:rsidR="00236027" w:rsidRPr="002350D9">
        <w:rPr>
          <w:rFonts w:cs="Calibri"/>
          <w:b/>
        </w:rPr>
        <w:t>Ă</w:t>
      </w:r>
      <w:r w:rsidRPr="002350D9">
        <w:rPr>
          <w:rFonts w:cs="Calibri"/>
          <w:b/>
        </w:rPr>
        <w:t xml:space="preserve">CUȚE INFORMATIVE PUBLICITARE </w:t>
      </w:r>
    </w:p>
    <w:p w14:paraId="7E2AF6C1" w14:textId="77777777"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14:paraId="51494AFD" w14:textId="77777777"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3CEB5F0" w14:textId="77777777" w:rsidR="003418BE" w:rsidRPr="002350D9" w:rsidRDefault="003418BE" w:rsidP="003418BE">
      <w:pPr>
        <w:tabs>
          <w:tab w:val="left" w:pos="851"/>
        </w:tabs>
        <w:spacing w:after="0"/>
        <w:jc w:val="both"/>
        <w:rPr>
          <w:rFonts w:cs="Calibri"/>
          <w:b/>
        </w:rPr>
      </w:pPr>
      <w:r w:rsidRPr="002350D9">
        <w:rPr>
          <w:rFonts w:cs="Calibri"/>
          <w:b/>
        </w:rPr>
        <w:t xml:space="preserve"> (1) Amplasarea:</w:t>
      </w:r>
    </w:p>
    <w:p w14:paraId="2C266C7D"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14:paraId="591CC902"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40582426"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06F9827"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242CDB8C"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14:paraId="67EF595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14:paraId="6443ED8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1CFCE682"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D23CA1E"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510D9F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2BCA4A2"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14:paraId="6A049F69"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14:paraId="4E6460B3"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BDE9FE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26A9117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(45 pt);</w:t>
      </w:r>
    </w:p>
    <w:p w14:paraId="3F101D6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(45 pt);</w:t>
      </w:r>
    </w:p>
    <w:p w14:paraId="6844FF70" w14:textId="77777777"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investește </w:t>
      </w:r>
      <w:r w:rsidR="00236027" w:rsidRPr="002350D9">
        <w:rPr>
          <w:rFonts w:eastAsia="Times New Roman" w:cs="Calibri"/>
          <w:lang w:val="en-US"/>
        </w:rPr>
        <w:t>î</w:t>
      </w:r>
      <w:r w:rsidRPr="002350D9">
        <w:rPr>
          <w:rFonts w:eastAsia="Times New Roman" w:cs="Calibri"/>
          <w:lang w:val="en-US"/>
        </w:rPr>
        <w:t xml:space="preserve">n zonele rurale.” (25 pt). </w:t>
      </w:r>
    </w:p>
    <w:p w14:paraId="3A0851A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C31C8C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4CEFD12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denumirea proiectului (bold, 40 pt);</w:t>
      </w:r>
    </w:p>
    <w:p w14:paraId="2737D02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„Beneficiar:” (35 pt);</w:t>
      </w:r>
    </w:p>
    <w:p w14:paraId="23398C9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pt). </w:t>
      </w:r>
    </w:p>
    <w:p w14:paraId="71D237B7"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8B06BA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31ECF6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pt); </w:t>
      </w:r>
    </w:p>
    <w:p w14:paraId="2007147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4AA994C4"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pt). </w:t>
      </w:r>
    </w:p>
    <w:p w14:paraId="66BCF420"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lastRenderedPageBreak/>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9EE500E"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4682208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„AGENȚIA PENTRU FINANȚAREA INVESTIȚIILOR RURALE” (bold, majuscule, 40 pt);</w:t>
      </w:r>
    </w:p>
    <w:p w14:paraId="09267CD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(40 pt);</w:t>
      </w:r>
    </w:p>
    <w:p w14:paraId="248FF48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14:paraId="41A4061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C8AFC5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finanțat prin LEADER” (bold, 40 pt);</w:t>
      </w:r>
    </w:p>
    <w:p w14:paraId="0AFFA13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14:paraId="0BD7E438"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45ADE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pt),  </w:t>
      </w:r>
    </w:p>
    <w:p w14:paraId="5D217F7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35 pt);</w:t>
      </w:r>
    </w:p>
    <w:p w14:paraId="6923C5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(35 pt);</w:t>
      </w:r>
    </w:p>
    <w:p w14:paraId="1C67636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14:paraId="455DF0F0" w14:textId="77777777" w:rsidR="003418BE" w:rsidRPr="002350D9" w:rsidRDefault="003418BE" w:rsidP="003418BE">
      <w:pPr>
        <w:tabs>
          <w:tab w:val="left" w:pos="851"/>
        </w:tabs>
        <w:spacing w:after="0"/>
        <w:jc w:val="both"/>
        <w:rPr>
          <w:rFonts w:cs="Calibri"/>
          <w:b/>
        </w:rPr>
      </w:pPr>
    </w:p>
    <w:p w14:paraId="3FF104B3" w14:textId="77777777" w:rsidR="003418BE" w:rsidRPr="002350D9" w:rsidRDefault="003418BE" w:rsidP="003418BE">
      <w:pPr>
        <w:tabs>
          <w:tab w:val="left" w:pos="851"/>
        </w:tabs>
        <w:spacing w:after="0"/>
        <w:jc w:val="both"/>
        <w:rPr>
          <w:rFonts w:cs="Calibri"/>
          <w:b/>
        </w:rPr>
      </w:pPr>
    </w:p>
    <w:p w14:paraId="1C4E14E1" w14:textId="77777777"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14:paraId="7A83CB02" w14:textId="77777777"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mașiniile, utilajele și echipamentele achiziționate prin proiectele finanțate cu fonduri europene. </w:t>
      </w:r>
    </w:p>
    <w:p w14:paraId="2D1012AD" w14:textId="77777777"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14:paraId="5CA92F91" w14:textId="77777777"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192BAC5"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140363"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7BD2D569"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14:paraId="6252254A"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14:paraId="046D6360"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738A0508"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0EFF5BA"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14:paraId="60B290BF"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14:paraId="3D67E7B9"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631731B"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4219B6EA" w14:textId="77777777" w:rsidR="003418BE" w:rsidRPr="002350D9" w:rsidRDefault="003418BE" w:rsidP="003418BE">
      <w:pPr>
        <w:tabs>
          <w:tab w:val="left" w:pos="851"/>
        </w:tabs>
        <w:spacing w:after="0"/>
        <w:jc w:val="both"/>
        <w:rPr>
          <w:rFonts w:cs="Calibri"/>
        </w:rPr>
      </w:pPr>
      <w:r w:rsidRPr="002350D9">
        <w:rPr>
          <w:rFonts w:cs="Calibri"/>
          <w:b/>
        </w:rPr>
        <w:lastRenderedPageBreak/>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6F8AFC4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14:paraId="41FC543B"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14:paraId="083836C6"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6F9A0D8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(18 pt);</w:t>
      </w:r>
    </w:p>
    <w:p w14:paraId="040554A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(13 pt);</w:t>
      </w:r>
    </w:p>
    <w:p w14:paraId="5B8D3A19"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(13 pt);</w:t>
      </w:r>
    </w:p>
    <w:p w14:paraId="53FAAA19" w14:textId="77777777"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investește </w:t>
      </w:r>
      <w:r w:rsidR="00236027" w:rsidRPr="002350D9">
        <w:rPr>
          <w:rFonts w:eastAsia="Times New Roman" w:cs="Calibri"/>
          <w:lang w:val="en-US"/>
        </w:rPr>
        <w:t>î</w:t>
      </w:r>
      <w:r w:rsidRPr="002350D9">
        <w:rPr>
          <w:rFonts w:eastAsia="Times New Roman" w:cs="Calibri"/>
          <w:lang w:val="en-US"/>
        </w:rPr>
        <w:t xml:space="preserve">n zonele rurale.” (7 pt). </w:t>
      </w:r>
    </w:p>
    <w:p w14:paraId="525C52D4"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AE26F6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pt); </w:t>
      </w:r>
    </w:p>
    <w:p w14:paraId="1BD77FF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denumirea proiectului (bold, 12 pt);</w:t>
      </w:r>
    </w:p>
    <w:p w14:paraId="35558C5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„Beneficiar:” (10 pt);</w:t>
      </w:r>
    </w:p>
    <w:p w14:paraId="2DF4A1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pt). </w:t>
      </w:r>
    </w:p>
    <w:p w14:paraId="1CE53799"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092989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pt);</w:t>
      </w:r>
    </w:p>
    <w:p w14:paraId="32F58312"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pt); </w:t>
      </w:r>
    </w:p>
    <w:p w14:paraId="0FB220A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 pt);</w:t>
      </w:r>
    </w:p>
    <w:p w14:paraId="3F9C9691"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pt). </w:t>
      </w:r>
    </w:p>
    <w:p w14:paraId="75490CF8"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E836D3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 pt);</w:t>
      </w:r>
    </w:p>
    <w:p w14:paraId="6300EE9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„AGENȚIA PENTRU FINANȚAREA INVESTIȚIILOR RURALE” (bold, majuscule, 12 pt);</w:t>
      </w:r>
    </w:p>
    <w:p w14:paraId="35CE892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(12 pt);</w:t>
      </w:r>
    </w:p>
    <w:p w14:paraId="4F71472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14:paraId="47C3B22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9958BB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finanțat prin LEADER” (bold, 12 pt);</w:t>
      </w:r>
    </w:p>
    <w:p w14:paraId="391D71E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14:paraId="39A85C67"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AEDA3F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„Proiectant” și „Executant” (10 pt),  </w:t>
      </w:r>
    </w:p>
    <w:p w14:paraId="59B774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 pt);</w:t>
      </w:r>
    </w:p>
    <w:p w14:paraId="6DFE0AF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 pt);</w:t>
      </w:r>
    </w:p>
    <w:p w14:paraId="45F6F70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14:paraId="2E70816B" w14:textId="77777777" w:rsidR="003418BE" w:rsidRPr="002350D9" w:rsidRDefault="003418BE" w:rsidP="003418BE">
      <w:pPr>
        <w:tabs>
          <w:tab w:val="left" w:pos="851"/>
        </w:tabs>
        <w:spacing w:after="0"/>
        <w:jc w:val="both"/>
        <w:rPr>
          <w:rFonts w:cs="Calibri"/>
        </w:rPr>
      </w:pPr>
    </w:p>
    <w:p w14:paraId="2D21BB97" w14:textId="77777777"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14:paraId="022661E8" w14:textId="77777777"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14:paraId="1586B0CA" w14:textId="77777777" w:rsidR="003418BE" w:rsidRPr="002350D9" w:rsidRDefault="003418BE" w:rsidP="003418BE">
      <w:pPr>
        <w:tabs>
          <w:tab w:val="left" w:pos="851"/>
        </w:tabs>
        <w:spacing w:after="0"/>
        <w:jc w:val="both"/>
        <w:rPr>
          <w:rFonts w:cs="Calibri"/>
        </w:rPr>
      </w:pPr>
      <w:r w:rsidRPr="002350D9">
        <w:rPr>
          <w:rFonts w:cs="Calibri"/>
        </w:rPr>
        <w:lastRenderedPageBreak/>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B38EF01"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0235DDFF"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67923103"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14:paraId="6E6F34D4"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14:paraId="3B4A99B5"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14:paraId="37F795C9" w14:textId="77777777"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14:paraId="303A227A"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41496FB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59,4 x 42 cm (format standard A2), portrait/ vertical;</w:t>
      </w:r>
    </w:p>
    <w:p w14:paraId="394FD80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fundalul va fi alb;</w:t>
      </w:r>
    </w:p>
    <w:p w14:paraId="471FA437"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23EBAEBE"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39B83EB"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waterproof), cu o densitate recomandat</w:t>
      </w:r>
      <w:r w:rsidR="00236027" w:rsidRPr="002350D9">
        <w:rPr>
          <w:rFonts w:cs="Calibri"/>
        </w:rPr>
        <w:t>ă</w:t>
      </w:r>
      <w:r w:rsidRPr="002350D9">
        <w:rPr>
          <w:rFonts w:cs="Calibri"/>
        </w:rPr>
        <w:t xml:space="preserve"> de 150 gr/m2, dar nu mai puțin de 100 gr/m2;</w:t>
      </w:r>
    </w:p>
    <w:p w14:paraId="2020A07F"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EB9DE9D"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14:paraId="5B9DE2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14:paraId="53086FC5"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05B4B5C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00AE6BA3"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(30 pt);</w:t>
      </w:r>
    </w:p>
    <w:p w14:paraId="3E64059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(40 pt);</w:t>
      </w:r>
    </w:p>
    <w:p w14:paraId="1E3810C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„Europa investește </w:t>
      </w:r>
      <w:r w:rsidR="00236027" w:rsidRPr="002350D9">
        <w:rPr>
          <w:rFonts w:cs="Calibri"/>
        </w:rPr>
        <w:t>î</w:t>
      </w:r>
      <w:r w:rsidRPr="002350D9">
        <w:rPr>
          <w:rFonts w:cs="Calibri"/>
        </w:rPr>
        <w:t xml:space="preserve">n zonele rurale.” (20 pt). </w:t>
      </w:r>
    </w:p>
    <w:p w14:paraId="67E7B4AC" w14:textId="77777777"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F0B0E4A"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263004A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denumirea proiectului (bold, 30 pt);</w:t>
      </w:r>
    </w:p>
    <w:p w14:paraId="1B2E3C8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„Beneficiar:” (35 pt);</w:t>
      </w:r>
    </w:p>
    <w:p w14:paraId="57D3D43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pt). </w:t>
      </w:r>
    </w:p>
    <w:p w14:paraId="74801F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246AC66"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C50B8F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pt); </w:t>
      </w:r>
    </w:p>
    <w:p w14:paraId="5FD4DBE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lastRenderedPageBreak/>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0406318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pt). </w:t>
      </w:r>
    </w:p>
    <w:p w14:paraId="7CA5AE8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B253F4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pt),  </w:t>
      </w:r>
    </w:p>
    <w:p w14:paraId="5EF905D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30 pt);</w:t>
      </w:r>
    </w:p>
    <w:p w14:paraId="1261155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(30 pt);</w:t>
      </w:r>
    </w:p>
    <w:p w14:paraId="317C927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14:paraId="130B62E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6DE0DF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7FC977B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„AGENȚIA PENTRU FINANȚAREA INVESTIȚIILOR RURALE” (bold, majuscule, 35 pt);</w:t>
      </w:r>
    </w:p>
    <w:p w14:paraId="6F039FC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(35 pt);</w:t>
      </w:r>
    </w:p>
    <w:p w14:paraId="79152A3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14:paraId="3C00B414"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2093D1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finanțat prin LEADER” (bold, 30 pt);</w:t>
      </w:r>
    </w:p>
    <w:p w14:paraId="377A067B"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14:paraId="5F577613" w14:textId="77777777" w:rsidR="003418BE" w:rsidRPr="002350D9" w:rsidRDefault="003418BE" w:rsidP="003418BE">
      <w:pPr>
        <w:tabs>
          <w:tab w:val="left" w:pos="851"/>
        </w:tabs>
        <w:spacing w:after="0"/>
        <w:jc w:val="both"/>
        <w:rPr>
          <w:rFonts w:cs="Calibri"/>
          <w:b/>
        </w:rPr>
      </w:pPr>
    </w:p>
    <w:p w14:paraId="39599C22" w14:textId="77777777"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14:paraId="3DC7870A" w14:textId="77777777" w:rsidR="003418BE" w:rsidRPr="002350D9" w:rsidRDefault="003418BE" w:rsidP="003418BE">
      <w:pPr>
        <w:tabs>
          <w:tab w:val="left" w:pos="851"/>
        </w:tabs>
        <w:spacing w:after="0"/>
        <w:jc w:val="both"/>
        <w:rPr>
          <w:rFonts w:cs="Calibri"/>
        </w:rPr>
      </w:pPr>
      <w:r w:rsidRPr="002350D9">
        <w:rPr>
          <w:rFonts w:cs="Calibri"/>
        </w:rPr>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14:paraId="2A945770" w14:textId="77777777"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14:paraId="17EB1E22" w14:textId="77777777"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14:paraId="31EFCBE7" w14:textId="77777777" w:rsidR="003418BE" w:rsidRPr="002350D9" w:rsidRDefault="003418BE" w:rsidP="003418BE">
      <w:pPr>
        <w:tabs>
          <w:tab w:val="left" w:pos="851"/>
        </w:tabs>
        <w:spacing w:after="0"/>
        <w:jc w:val="both"/>
        <w:rPr>
          <w:rFonts w:cs="Calibri"/>
        </w:rPr>
      </w:pPr>
    </w:p>
    <w:p w14:paraId="576E36AE" w14:textId="77777777" w:rsidR="002C5227" w:rsidRPr="002350D9" w:rsidRDefault="002C5227" w:rsidP="002C5227">
      <w:pPr>
        <w:tabs>
          <w:tab w:val="left" w:pos="851"/>
        </w:tabs>
        <w:spacing w:after="0"/>
        <w:jc w:val="both"/>
        <w:rPr>
          <w:rFonts w:cs="Calibri"/>
          <w:b/>
        </w:rPr>
      </w:pPr>
      <w:r w:rsidRPr="002350D9">
        <w:rPr>
          <w:rFonts w:cs="Calibri"/>
          <w:b/>
        </w:rPr>
        <w:t>C1.1 – (6) MEDIATIZAREA PRIN MATERIALE TIPĂRITE ȘI MULTIMEDIA</w:t>
      </w:r>
    </w:p>
    <w:p w14:paraId="3A34A247" w14:textId="77777777" w:rsidR="002C5227" w:rsidRPr="002350D9" w:rsidRDefault="002C5227" w:rsidP="002C5227">
      <w:pPr>
        <w:tabs>
          <w:tab w:val="left" w:pos="851"/>
        </w:tabs>
        <w:spacing w:after="0"/>
        <w:jc w:val="both"/>
        <w:rPr>
          <w:rFonts w:cs="Calibri"/>
        </w:rPr>
      </w:pPr>
      <w:r w:rsidRPr="002350D9">
        <w:rPr>
          <w:rFonts w:cs="Calibri"/>
        </w:rPr>
        <w:t xml:space="preserve">Beneficiarul PNDR va menționa, în cadrul materialelor care fac referire sau prezintă operațiunea finanțată cu fonduri europene prin PNDR, informații privind finanțarea respectivei operațiuni. </w:t>
      </w:r>
    </w:p>
    <w:p w14:paraId="10425B4F" w14:textId="77777777" w:rsidR="00C76709" w:rsidRPr="002350D9" w:rsidRDefault="00C76709" w:rsidP="002C5227">
      <w:pPr>
        <w:tabs>
          <w:tab w:val="left" w:pos="851"/>
        </w:tabs>
        <w:spacing w:after="0"/>
        <w:jc w:val="both"/>
        <w:rPr>
          <w:rFonts w:cs="Calibri"/>
        </w:rPr>
      </w:pPr>
    </w:p>
    <w:p w14:paraId="5CB58D2F" w14:textId="77777777"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14:paraId="3BF639B6" w14:textId="77777777"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Naţional de Dezvoltare Rurală (PNDR). </w:t>
      </w:r>
    </w:p>
    <w:p w14:paraId="7010DBB2" w14:textId="77777777"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Naţional de Dezvoltare Rurală este implementat de Agenția pentru Finanțarea Investițiilor Rurale, din subordinea Ministerului Agriculturii și Dezvoltării Rurale. </w:t>
      </w:r>
    </w:p>
    <w:p w14:paraId="51C94109" w14:textId="77777777"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14:paraId="30D0DC66" w14:textId="603D0FD5" w:rsidR="002C5227" w:rsidRPr="002350D9" w:rsidRDefault="002C5227" w:rsidP="002C5227">
      <w:pPr>
        <w:tabs>
          <w:tab w:val="left" w:pos="851"/>
        </w:tabs>
        <w:spacing w:after="0"/>
        <w:jc w:val="both"/>
        <w:rPr>
          <w:rFonts w:cs="Calibri"/>
        </w:rPr>
      </w:pPr>
      <w:r w:rsidRPr="002350D9">
        <w:rPr>
          <w:rFonts w:cs="Calibri"/>
        </w:rPr>
        <w:lastRenderedPageBreak/>
        <w:t>4.</w:t>
      </w:r>
      <w:r w:rsidRPr="002350D9">
        <w:rPr>
          <w:rFonts w:cs="Calibri"/>
        </w:rPr>
        <w:tab/>
        <w:t>Alte informații privind operațiunea finanțată, conform informațiilor menționate la punctele C1.1 – (1), (2), (3) și (4), după caz.</w:t>
      </w:r>
    </w:p>
    <w:p w14:paraId="57A3FEA2" w14:textId="77777777" w:rsidR="002C5227" w:rsidRPr="002350D9" w:rsidRDefault="002C5227" w:rsidP="002C5227">
      <w:pPr>
        <w:tabs>
          <w:tab w:val="left" w:pos="851"/>
        </w:tabs>
        <w:spacing w:after="0"/>
        <w:jc w:val="both"/>
        <w:rPr>
          <w:rFonts w:cs="Calibri"/>
          <w:b/>
        </w:rPr>
      </w:pPr>
    </w:p>
    <w:p w14:paraId="496C74ED" w14:textId="77777777"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14:paraId="60CE8D66" w14:textId="77777777"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14:paraId="6F137212" w14:textId="77777777"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14:paraId="580C0B95" w14:textId="77777777" w:rsidR="002C5227" w:rsidRPr="002C5227" w:rsidRDefault="002C5227" w:rsidP="002C5227">
      <w:pPr>
        <w:tabs>
          <w:tab w:val="left" w:pos="851"/>
        </w:tabs>
        <w:spacing w:after="0"/>
        <w:jc w:val="both"/>
        <w:rPr>
          <w:rFonts w:cs="Calibri"/>
          <w:b/>
        </w:rPr>
      </w:pPr>
    </w:p>
    <w:p w14:paraId="0336FFFD" w14:textId="4F588D68" w:rsidR="003418BE" w:rsidRPr="00B32570" w:rsidRDefault="003418BE" w:rsidP="002C5227">
      <w:pPr>
        <w:tabs>
          <w:tab w:val="left" w:pos="851"/>
        </w:tabs>
        <w:spacing w:after="0"/>
        <w:jc w:val="both"/>
        <w:rPr>
          <w:rFonts w:cs="Calibri"/>
        </w:rPr>
      </w:pPr>
    </w:p>
    <w:sectPr w:rsidR="003418BE" w:rsidRPr="00B32570" w:rsidSect="002350D9">
      <w:footerReference w:type="default" r:id="rId13"/>
      <w:pgSz w:w="12240" w:h="15840"/>
      <w:pgMar w:top="2609" w:right="1170" w:bottom="1440" w:left="108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D7A0" w14:textId="77777777" w:rsidR="00361D77" w:rsidRDefault="00361D77" w:rsidP="00D71D34">
      <w:pPr>
        <w:spacing w:after="0" w:line="240" w:lineRule="auto"/>
      </w:pPr>
      <w:r>
        <w:separator/>
      </w:r>
    </w:p>
  </w:endnote>
  <w:endnote w:type="continuationSeparator" w:id="0">
    <w:p w14:paraId="2A23866F" w14:textId="77777777" w:rsidR="00361D77" w:rsidRDefault="00361D77"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F5E8" w14:textId="77777777"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14:paraId="21FD9ADA" w14:textId="6F702E9B" w:rsidR="00F249BD" w:rsidRDefault="00F249BD">
    <w:pPr>
      <w:pStyle w:val="Footer"/>
      <w:jc w:val="right"/>
    </w:pPr>
    <w:r>
      <w:fldChar w:fldCharType="begin"/>
    </w:r>
    <w:r>
      <w:instrText xml:space="preserve"> PAGE   \* MERGEFORMAT </w:instrText>
    </w:r>
    <w:r>
      <w:fldChar w:fldCharType="separate"/>
    </w:r>
    <w:r w:rsidR="00593D94">
      <w:rPr>
        <w:noProof/>
      </w:rPr>
      <w:t>21</w:t>
    </w:r>
    <w:r>
      <w:rPr>
        <w:noProof/>
      </w:rPr>
      <w:fldChar w:fldCharType="end"/>
    </w:r>
  </w:p>
  <w:p w14:paraId="192A614F" w14:textId="77777777" w:rsidR="00F249BD" w:rsidRDefault="00F249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0A8F" w14:textId="77777777" w:rsidR="00361D77" w:rsidRDefault="00361D77" w:rsidP="00D71D34">
      <w:pPr>
        <w:spacing w:after="0" w:line="240" w:lineRule="auto"/>
      </w:pPr>
      <w:r>
        <w:separator/>
      </w:r>
    </w:p>
  </w:footnote>
  <w:footnote w:type="continuationSeparator" w:id="0">
    <w:p w14:paraId="194C7DD0" w14:textId="77777777" w:rsidR="00361D77" w:rsidRDefault="00361D77" w:rsidP="00D71D34">
      <w:pPr>
        <w:spacing w:after="0" w:line="240" w:lineRule="auto"/>
      </w:pPr>
      <w:r>
        <w:continuationSeparator/>
      </w:r>
    </w:p>
  </w:footnote>
  <w:footnote w:id="1">
    <w:p w14:paraId="4CF8BBF9" w14:textId="77777777"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14:paraId="7D502309" w14:textId="77777777"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14:paraId="065D107A" w14:textId="77777777"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11.25pt;height:11.25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1"/>
  </w:num>
  <w:num w:numId="4">
    <w:abstractNumId w:val="47"/>
  </w:num>
  <w:num w:numId="5">
    <w:abstractNumId w:val="21"/>
  </w:num>
  <w:num w:numId="6">
    <w:abstractNumId w:val="42"/>
  </w:num>
  <w:num w:numId="7">
    <w:abstractNumId w:val="4"/>
  </w:num>
  <w:num w:numId="8">
    <w:abstractNumId w:val="33"/>
  </w:num>
  <w:num w:numId="9">
    <w:abstractNumId w:val="19"/>
  </w:num>
  <w:num w:numId="10">
    <w:abstractNumId w:val="8"/>
  </w:num>
  <w:num w:numId="11">
    <w:abstractNumId w:val="0"/>
  </w:num>
  <w:num w:numId="12">
    <w:abstractNumId w:val="15"/>
  </w:num>
  <w:num w:numId="13">
    <w:abstractNumId w:val="31"/>
  </w:num>
  <w:num w:numId="14">
    <w:abstractNumId w:val="28"/>
  </w:num>
  <w:num w:numId="15">
    <w:abstractNumId w:val="16"/>
  </w:num>
  <w:num w:numId="16">
    <w:abstractNumId w:val="6"/>
  </w:num>
  <w:num w:numId="17">
    <w:abstractNumId w:val="26"/>
  </w:num>
  <w:num w:numId="18">
    <w:abstractNumId w:val="23"/>
  </w:num>
  <w:num w:numId="19">
    <w:abstractNumId w:val="3"/>
  </w:num>
  <w:num w:numId="20">
    <w:abstractNumId w:val="17"/>
  </w:num>
  <w:num w:numId="21">
    <w:abstractNumId w:val="14"/>
  </w:num>
  <w:num w:numId="22">
    <w:abstractNumId w:val="20"/>
  </w:num>
  <w:num w:numId="23">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7"/>
  </w:num>
  <w:num w:numId="27">
    <w:abstractNumId w:val="43"/>
  </w:num>
  <w:num w:numId="28">
    <w:abstractNumId w:val="24"/>
  </w:num>
  <w:num w:numId="29">
    <w:abstractNumId w:val="35"/>
  </w:num>
  <w:num w:numId="30">
    <w:abstractNumId w:val="11"/>
  </w:num>
  <w:num w:numId="31">
    <w:abstractNumId w:val="38"/>
  </w:num>
  <w:num w:numId="32">
    <w:abstractNumId w:val="30"/>
  </w:num>
  <w:num w:numId="33">
    <w:abstractNumId w:val="44"/>
  </w:num>
  <w:num w:numId="34">
    <w:abstractNumId w:val="45"/>
  </w:num>
  <w:num w:numId="35">
    <w:abstractNumId w:val="29"/>
  </w:num>
  <w:num w:numId="36">
    <w:abstractNumId w:val="25"/>
  </w:num>
  <w:num w:numId="37">
    <w:abstractNumId w:val="13"/>
  </w:num>
  <w:num w:numId="38">
    <w:abstractNumId w:val="10"/>
  </w:num>
  <w:num w:numId="39">
    <w:abstractNumId w:val="36"/>
  </w:num>
  <w:num w:numId="40">
    <w:abstractNumId w:val="40"/>
  </w:num>
  <w:num w:numId="41">
    <w:abstractNumId w:val="18"/>
  </w:num>
  <w:num w:numId="42">
    <w:abstractNumId w:val="22"/>
  </w:num>
  <w:num w:numId="43">
    <w:abstractNumId w:val="2"/>
  </w:num>
  <w:num w:numId="44">
    <w:abstractNumId w:val="5"/>
  </w:num>
  <w:num w:numId="45">
    <w:abstractNumId w:val="46"/>
  </w:num>
  <w:num w:numId="46">
    <w:abstractNumId w:val="9"/>
  </w:num>
  <w:num w:numId="47">
    <w:abstractNumId w:val="7"/>
  </w:num>
  <w:num w:numId="4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FDA"/>
  <w15:chartTrackingRefBased/>
  <w15:docId w15:val="{82AAF442-F112-4CEC-BA5D-F3DB385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1676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724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2CB2-5BC1-471D-AFD2-0FCFF983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11312</Words>
  <Characters>64481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75642</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Viorel ANDREI</cp:lastModifiedBy>
  <cp:revision>4</cp:revision>
  <cp:lastPrinted>2015-09-11T13:59:00Z</cp:lastPrinted>
  <dcterms:created xsi:type="dcterms:W3CDTF">2021-10-06T09:46:00Z</dcterms:created>
  <dcterms:modified xsi:type="dcterms:W3CDTF">2021-10-06T10:25:00Z</dcterms:modified>
</cp:coreProperties>
</file>